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F37FE" w14:textId="2D242836" w:rsidR="008F4194" w:rsidRPr="007E6483" w:rsidRDefault="008F4194" w:rsidP="00F00428">
      <w:pPr>
        <w:pStyle w:val="Header"/>
        <w:rPr>
          <w:rFonts w:ascii="Trebuchet MS" w:hAnsi="Trebuchet MS"/>
          <w:b/>
          <w:bCs/>
          <w:sz w:val="28"/>
          <w:szCs w:val="28"/>
        </w:rPr>
      </w:pPr>
      <w:r>
        <w:rPr>
          <w:rFonts w:ascii="Trebuchet MS" w:hAnsi="Trebuchet MS"/>
          <w:b/>
          <w:bCs/>
          <w:sz w:val="28"/>
          <w:szCs w:val="28"/>
        </w:rPr>
        <w:t xml:space="preserve">                  </w:t>
      </w:r>
      <w:r w:rsidRPr="007E6483">
        <w:rPr>
          <w:rFonts w:ascii="Trebuchet MS" w:hAnsi="Trebuchet MS"/>
          <w:b/>
          <w:bCs/>
          <w:sz w:val="28"/>
          <w:szCs w:val="28"/>
        </w:rPr>
        <w:t xml:space="preserve">AGENȚIA PENTRU PROTECȚIA MEDIULUI </w:t>
      </w:r>
      <w:r>
        <w:rPr>
          <w:rFonts w:ascii="Trebuchet MS" w:hAnsi="Trebuchet MS"/>
          <w:b/>
          <w:bCs/>
          <w:sz w:val="28"/>
          <w:szCs w:val="28"/>
        </w:rPr>
        <w:t xml:space="preserve"> GORJ</w:t>
      </w:r>
    </w:p>
    <w:p w14:paraId="418E493E" w14:textId="77777777" w:rsidR="00F91FEB" w:rsidRDefault="00F91FEB" w:rsidP="00F00428">
      <w:pPr>
        <w:tabs>
          <w:tab w:val="left" w:pos="1920"/>
          <w:tab w:val="center" w:pos="4320"/>
          <w:tab w:val="left" w:pos="4395"/>
          <w:tab w:val="right" w:pos="8640"/>
        </w:tabs>
        <w:spacing w:after="0" w:line="240" w:lineRule="auto"/>
        <w:jc w:val="center"/>
        <w:rPr>
          <w:rFonts w:ascii="Trebuchet MS" w:eastAsia="Times New Roman" w:hAnsi="Trebuchet MS" w:cs="Arial"/>
          <w:b/>
          <w:bCs/>
          <w:sz w:val="28"/>
          <w:szCs w:val="28"/>
        </w:rPr>
      </w:pPr>
    </w:p>
    <w:p w14:paraId="5E0DBCF8" w14:textId="36ED1D6A" w:rsidR="008F4194" w:rsidRDefault="00F91FEB" w:rsidP="00F00428">
      <w:pPr>
        <w:tabs>
          <w:tab w:val="left" w:pos="1920"/>
          <w:tab w:val="center" w:pos="4320"/>
          <w:tab w:val="left" w:pos="4395"/>
          <w:tab w:val="right" w:pos="8640"/>
        </w:tabs>
        <w:spacing w:after="0" w:line="240" w:lineRule="auto"/>
        <w:jc w:val="center"/>
        <w:rPr>
          <w:rFonts w:ascii="Trebuchet MS" w:eastAsia="Times New Roman" w:hAnsi="Trebuchet MS" w:cs="Arial"/>
          <w:b/>
          <w:bCs/>
          <w:sz w:val="28"/>
          <w:szCs w:val="28"/>
        </w:rPr>
      </w:pPr>
      <w:r>
        <w:rPr>
          <w:rFonts w:ascii="Trebuchet MS" w:eastAsia="Times New Roman" w:hAnsi="Trebuchet MS" w:cs="Arial"/>
          <w:b/>
          <w:bCs/>
          <w:sz w:val="28"/>
          <w:szCs w:val="28"/>
        </w:rPr>
        <w:t>DECIZIE DE INCADRARE</w:t>
      </w:r>
    </w:p>
    <w:p w14:paraId="314B3284" w14:textId="452404D3" w:rsidR="00FD503F" w:rsidRPr="00AA5E1D" w:rsidRDefault="00DA6893" w:rsidP="00F00428">
      <w:pPr>
        <w:tabs>
          <w:tab w:val="left" w:pos="1920"/>
          <w:tab w:val="center" w:pos="4320"/>
          <w:tab w:val="left" w:pos="4395"/>
          <w:tab w:val="right" w:pos="8640"/>
        </w:tabs>
        <w:spacing w:after="0" w:line="240" w:lineRule="auto"/>
        <w:rPr>
          <w:rFonts w:ascii="Trebuchet MS" w:eastAsia="Times New Roman" w:hAnsi="Trebuchet MS" w:cs="Arial"/>
          <w:b/>
          <w:bCs/>
        </w:rPr>
      </w:pPr>
      <w:r>
        <w:rPr>
          <w:rFonts w:ascii="Trebuchet MS" w:eastAsia="Times New Roman" w:hAnsi="Trebuchet MS" w:cs="Arial"/>
          <w:b/>
          <w:bCs/>
        </w:rPr>
        <w:t xml:space="preserve">                                     </w:t>
      </w:r>
      <w:r w:rsidR="00273166">
        <w:rPr>
          <w:rFonts w:ascii="Trebuchet MS" w:eastAsia="Times New Roman" w:hAnsi="Trebuchet MS" w:cs="Arial"/>
          <w:b/>
          <w:bCs/>
        </w:rPr>
        <w:t xml:space="preserve">   </w:t>
      </w:r>
      <w:r>
        <w:rPr>
          <w:rFonts w:ascii="Trebuchet MS" w:eastAsia="Times New Roman" w:hAnsi="Trebuchet MS" w:cs="Arial"/>
          <w:b/>
          <w:bCs/>
        </w:rPr>
        <w:t xml:space="preserve">   </w:t>
      </w:r>
      <w:r w:rsidR="00F91FEB">
        <w:rPr>
          <w:rFonts w:ascii="Trebuchet MS" w:eastAsia="Times New Roman" w:hAnsi="Trebuchet MS" w:cs="Arial"/>
          <w:b/>
          <w:bCs/>
        </w:rPr>
        <w:t xml:space="preserve">                         Draft  </w:t>
      </w:r>
      <w:r w:rsidR="00FD503F" w:rsidRPr="00AA5E1D">
        <w:rPr>
          <w:rFonts w:ascii="Trebuchet MS" w:eastAsia="Times New Roman" w:hAnsi="Trebuchet MS" w:cs="Arial"/>
          <w:b/>
          <w:bCs/>
        </w:rPr>
        <w:t xml:space="preserve">                    </w:t>
      </w:r>
    </w:p>
    <w:p w14:paraId="2CDDB2D8" w14:textId="77777777" w:rsidR="00FD503F" w:rsidRPr="00AA5E1D" w:rsidRDefault="00FD503F" w:rsidP="00F00428">
      <w:pPr>
        <w:spacing w:after="0" w:line="240" w:lineRule="auto"/>
        <w:jc w:val="center"/>
        <w:rPr>
          <w:rFonts w:ascii="Trebuchet MS" w:eastAsia="Times New Roman" w:hAnsi="Trebuchet MS" w:cs="Arial"/>
          <w:b/>
          <w:bCs/>
        </w:rPr>
      </w:pPr>
    </w:p>
    <w:p w14:paraId="5022C77C" w14:textId="2829FAA5" w:rsidR="00FD503F" w:rsidRPr="00AA5E1D" w:rsidRDefault="00FD503F" w:rsidP="00F00428">
      <w:pPr>
        <w:tabs>
          <w:tab w:val="left" w:pos="7155"/>
        </w:tabs>
        <w:spacing w:after="0" w:line="240" w:lineRule="auto"/>
        <w:rPr>
          <w:rFonts w:ascii="Trebuchet MS" w:eastAsia="Times New Roman" w:hAnsi="Trebuchet MS" w:cs="Arial"/>
          <w:b/>
        </w:rPr>
      </w:pPr>
      <w:r w:rsidRPr="00AA5E1D">
        <w:rPr>
          <w:rFonts w:ascii="Trebuchet MS" w:eastAsia="Times New Roman" w:hAnsi="Trebuchet MS" w:cs="Arial"/>
          <w:b/>
        </w:rPr>
        <w:t xml:space="preserve">  </w:t>
      </w:r>
    </w:p>
    <w:p w14:paraId="5B7C6994" w14:textId="591693A9"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rPr>
        <w:t xml:space="preserve">Ca urmare a solicitării de emitere a acordului de mediu adresate de </w:t>
      </w:r>
      <w:r w:rsidRPr="00820AE0">
        <w:rPr>
          <w:rFonts w:ascii="Trebuchet MS" w:eastAsia="Times New Roman" w:hAnsi="Trebuchet MS" w:cs="Arial"/>
          <w:b/>
        </w:rPr>
        <w:t xml:space="preserve">S.C. OMV PETROM S.A.  </w:t>
      </w:r>
      <w:r w:rsidRPr="00820AE0">
        <w:rPr>
          <w:rFonts w:ascii="Trebuchet MS" w:eastAsia="Times New Roman" w:hAnsi="Trebuchet MS" w:cs="Arial"/>
        </w:rPr>
        <w:t xml:space="preserve">cu sediul în municipiul București, strada Coralilor, nr.22, Petrom City, sector 1,, înregistrată la  APM Gorj cu nr. </w:t>
      </w:r>
      <w:r w:rsidR="00F91FEB">
        <w:rPr>
          <w:rFonts w:ascii="Trebuchet MS" w:eastAsia="Times New Roman" w:hAnsi="Trebuchet MS" w:cs="Arial"/>
        </w:rPr>
        <w:t>3748</w:t>
      </w:r>
      <w:r w:rsidRPr="00820AE0">
        <w:rPr>
          <w:rFonts w:ascii="Trebuchet MS" w:eastAsia="Times New Roman" w:hAnsi="Trebuchet MS" w:cs="Arial"/>
        </w:rPr>
        <w:t xml:space="preserve"> din </w:t>
      </w:r>
      <w:r w:rsidR="00F91FEB">
        <w:rPr>
          <w:rFonts w:ascii="Trebuchet MS" w:eastAsia="Times New Roman" w:hAnsi="Trebuchet MS" w:cs="Arial"/>
        </w:rPr>
        <w:t>11</w:t>
      </w:r>
      <w:r w:rsidRPr="00820AE0">
        <w:rPr>
          <w:rFonts w:ascii="Trebuchet MS" w:eastAsia="Times New Roman" w:hAnsi="Trebuchet MS" w:cs="Arial"/>
        </w:rPr>
        <w:t>.0</w:t>
      </w:r>
      <w:r w:rsidR="00F91FEB">
        <w:rPr>
          <w:rFonts w:ascii="Trebuchet MS" w:eastAsia="Times New Roman" w:hAnsi="Trebuchet MS" w:cs="Arial"/>
        </w:rPr>
        <w:t>4</w:t>
      </w:r>
      <w:r w:rsidRPr="00820AE0">
        <w:rPr>
          <w:rFonts w:ascii="Trebuchet MS" w:eastAsia="Times New Roman" w:hAnsi="Trebuchet MS" w:cs="Arial"/>
        </w:rPr>
        <w:t xml:space="preserve">.2024 și a completărilor cu nr. </w:t>
      </w:r>
      <w:r w:rsidR="00F91FEB">
        <w:rPr>
          <w:rFonts w:ascii="Trebuchet MS" w:eastAsia="Times New Roman" w:hAnsi="Trebuchet MS" w:cs="Arial"/>
        </w:rPr>
        <w:t>5117</w:t>
      </w:r>
      <w:r w:rsidRPr="00820AE0">
        <w:rPr>
          <w:rFonts w:ascii="Trebuchet MS" w:eastAsia="Times New Roman" w:hAnsi="Trebuchet MS" w:cs="Arial"/>
        </w:rPr>
        <w:t xml:space="preserve"> din 2</w:t>
      </w:r>
      <w:r w:rsidR="00F91FEB">
        <w:rPr>
          <w:rFonts w:ascii="Trebuchet MS" w:eastAsia="Times New Roman" w:hAnsi="Trebuchet MS" w:cs="Arial"/>
        </w:rPr>
        <w:t>7</w:t>
      </w:r>
      <w:r w:rsidRPr="00820AE0">
        <w:rPr>
          <w:rFonts w:ascii="Trebuchet MS" w:eastAsia="Times New Roman" w:hAnsi="Trebuchet MS" w:cs="Arial"/>
        </w:rPr>
        <w:t>.0</w:t>
      </w:r>
      <w:r w:rsidR="00F91FEB">
        <w:rPr>
          <w:rFonts w:ascii="Trebuchet MS" w:eastAsia="Times New Roman" w:hAnsi="Trebuchet MS" w:cs="Arial"/>
        </w:rPr>
        <w:t>5</w:t>
      </w:r>
      <w:r w:rsidRPr="00820AE0">
        <w:rPr>
          <w:rFonts w:ascii="Trebuchet MS" w:eastAsia="Times New Roman" w:hAnsi="Trebuchet MS" w:cs="Arial"/>
        </w:rPr>
        <w:t>.2024, în baza Legii</w:t>
      </w:r>
      <w:r w:rsidRPr="00820AE0">
        <w:rPr>
          <w:rFonts w:ascii="Trebuchet MS" w:eastAsia="Times New Roman" w:hAnsi="Trebuchet MS" w:cs="Arial"/>
          <w:b/>
        </w:rPr>
        <w:t xml:space="preserve"> </w:t>
      </w:r>
      <w:r w:rsidRPr="00820AE0">
        <w:rPr>
          <w:rFonts w:ascii="Trebuchet MS" w:eastAsia="Times New Roman" w:hAnsi="Trebuchet MS" w:cs="Arial"/>
        </w:rPr>
        <w:t>nr. 292/2018 privind evaluarea impactului anumitor proiecte publice și private asupra mediului și a Ordonanţei de urgenţă a Guvernului nr.</w:t>
      </w:r>
      <w:r w:rsidRPr="00820AE0">
        <w:rPr>
          <w:rFonts w:ascii="Trebuchet MS" w:eastAsia="Times New Roman" w:hAnsi="Trebuchet MS" w:cs="Arial"/>
          <w:b/>
        </w:rPr>
        <w:t xml:space="preserve"> </w:t>
      </w:r>
      <w:r w:rsidRPr="00820AE0">
        <w:rPr>
          <w:rFonts w:ascii="Trebuchet MS" w:eastAsia="Times New Roman" w:hAnsi="Trebuchet MS" w:cs="Arial"/>
        </w:rPr>
        <w:t xml:space="preserve">57/2007 privind regimul ariilor naturale protejate, conservarea habitatelor naturale, a florei şi faunei sălbatice, aprobată cu modificări și completări prin Legea nr. 49/2011, cu modificările şi completările ulterioare, </w:t>
      </w:r>
    </w:p>
    <w:p w14:paraId="4EEB2928" w14:textId="7CAB40A5" w:rsidR="008F4293" w:rsidRPr="00820AE0" w:rsidRDefault="008F4293" w:rsidP="008F4293">
      <w:pPr>
        <w:tabs>
          <w:tab w:val="left" w:pos="7155"/>
        </w:tabs>
        <w:spacing w:after="0" w:line="240" w:lineRule="auto"/>
        <w:ind w:firstLine="709"/>
        <w:jc w:val="both"/>
        <w:rPr>
          <w:rFonts w:ascii="Trebuchet MS" w:eastAsia="Times New Roman" w:hAnsi="Trebuchet MS" w:cs="Arial"/>
        </w:rPr>
      </w:pPr>
      <w:r w:rsidRPr="00820AE0">
        <w:rPr>
          <w:rFonts w:ascii="Trebuchet MS" w:eastAsia="Times New Roman" w:hAnsi="Trebuchet MS" w:cs="Arial"/>
          <w:b/>
        </w:rPr>
        <w:t>Agenția pentru Protecția Mediului Gorj</w:t>
      </w:r>
      <w:r w:rsidRPr="00820AE0">
        <w:rPr>
          <w:rFonts w:ascii="Trebuchet MS" w:eastAsia="Times New Roman" w:hAnsi="Trebuchet MS" w:cs="Arial"/>
        </w:rPr>
        <w:t xml:space="preserve"> decide, ca urmare a consultărilor desfăşurate în cadrul şedinţei Comisiei de Analiză Tehnică  din data de  </w:t>
      </w:r>
      <w:r w:rsidR="00F91FEB">
        <w:rPr>
          <w:rFonts w:ascii="Trebuchet MS" w:eastAsia="Times New Roman" w:hAnsi="Trebuchet MS" w:cs="Arial"/>
        </w:rPr>
        <w:t>25.06.</w:t>
      </w:r>
      <w:r w:rsidRPr="00820AE0">
        <w:rPr>
          <w:rFonts w:ascii="Trebuchet MS" w:eastAsia="Times New Roman" w:hAnsi="Trebuchet MS" w:cs="Arial"/>
        </w:rPr>
        <w:t xml:space="preserve">2024, că proiectul: </w:t>
      </w:r>
      <w:r w:rsidRPr="00820AE0">
        <w:rPr>
          <w:rFonts w:ascii="Trebuchet MS" w:eastAsia="Times New Roman" w:hAnsi="Trebuchet MS" w:cs="Arial"/>
          <w:b/>
          <w:i/>
        </w:rPr>
        <w:t>„</w:t>
      </w:r>
      <w:r w:rsidR="00F91FEB">
        <w:rPr>
          <w:rFonts w:ascii="Trebuchet MS" w:eastAsia="Times New Roman" w:hAnsi="Trebuchet MS" w:cs="Arial"/>
          <w:b/>
          <w:i/>
        </w:rPr>
        <w:t xml:space="preserve">Modernizare </w:t>
      </w:r>
      <w:r>
        <w:rPr>
          <w:rFonts w:ascii="Trebuchet MS" w:eastAsia="Times New Roman" w:hAnsi="Trebuchet MS" w:cs="Arial"/>
          <w:b/>
          <w:i/>
        </w:rPr>
        <w:t>Parcul 5 Bustuchin</w:t>
      </w:r>
      <w:r w:rsidRPr="00820AE0">
        <w:rPr>
          <w:rFonts w:ascii="Trebuchet MS" w:eastAsia="Times New Roman" w:hAnsi="Trebuchet MS" w:cs="Arial"/>
          <w:b/>
          <w:i/>
        </w:rPr>
        <w:t>”</w:t>
      </w:r>
      <w:r w:rsidRPr="00820AE0">
        <w:rPr>
          <w:rFonts w:ascii="Trebuchet MS" w:eastAsia="Times New Roman" w:hAnsi="Trebuchet MS" w:cs="Arial"/>
        </w:rPr>
        <w:t xml:space="preserve"> propus a fi amplasat în comuna Bustuchin, satul </w:t>
      </w:r>
      <w:r>
        <w:rPr>
          <w:rFonts w:ascii="Trebuchet MS" w:eastAsia="Times New Roman" w:hAnsi="Trebuchet MS" w:cs="Arial"/>
        </w:rPr>
        <w:t>Bustuchin</w:t>
      </w:r>
      <w:r w:rsidRPr="00820AE0">
        <w:rPr>
          <w:rFonts w:ascii="Trebuchet MS" w:eastAsia="Times New Roman" w:hAnsi="Trebuchet MS" w:cs="Arial"/>
        </w:rPr>
        <w:t xml:space="preserve">, judeţul Gorj, </w:t>
      </w:r>
      <w:r w:rsidRPr="00820AE0">
        <w:rPr>
          <w:rFonts w:ascii="Trebuchet MS" w:eastAsia="Times New Roman" w:hAnsi="Trebuchet MS" w:cs="Arial"/>
          <w:b/>
        </w:rPr>
        <w:t xml:space="preserve">nu se supune evaluării impactului asupra mediului;      </w:t>
      </w:r>
    </w:p>
    <w:p w14:paraId="2E96CDEE"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rPr>
        <w:t xml:space="preserve">                                                                                                                                                                                                                                                                                                                                                                                                                                                                                                                                                                                                      </w:t>
      </w:r>
    </w:p>
    <w:p w14:paraId="6A66FA9A"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rPr>
        <w:t xml:space="preserve">Justificarea prezentei decizii:  </w:t>
      </w:r>
    </w:p>
    <w:p w14:paraId="0BA8C94E" w14:textId="77777777" w:rsidR="008F4293" w:rsidRPr="00820AE0" w:rsidRDefault="008F4293" w:rsidP="008F4293">
      <w:pPr>
        <w:tabs>
          <w:tab w:val="left" w:pos="7155"/>
        </w:tabs>
        <w:spacing w:after="0" w:line="240" w:lineRule="auto"/>
        <w:jc w:val="both"/>
        <w:rPr>
          <w:rFonts w:ascii="Trebuchet MS" w:eastAsia="Times New Roman" w:hAnsi="Trebuchet MS" w:cs="Arial"/>
        </w:rPr>
      </w:pPr>
    </w:p>
    <w:p w14:paraId="653F6344" w14:textId="77777777" w:rsidR="008F4293" w:rsidRPr="00820AE0" w:rsidRDefault="008F4293" w:rsidP="008F4293">
      <w:pPr>
        <w:tabs>
          <w:tab w:val="left" w:pos="7155"/>
        </w:tabs>
        <w:spacing w:after="0" w:line="240" w:lineRule="auto"/>
        <w:jc w:val="both"/>
        <w:rPr>
          <w:rFonts w:ascii="Trebuchet MS" w:eastAsia="Times New Roman" w:hAnsi="Trebuchet MS" w:cs="Arial"/>
          <w:b/>
        </w:rPr>
      </w:pPr>
      <w:r w:rsidRPr="00820AE0">
        <w:rPr>
          <w:rFonts w:ascii="Trebuchet MS" w:eastAsia="Times New Roman" w:hAnsi="Trebuchet MS" w:cs="Arial"/>
          <w:b/>
        </w:rPr>
        <w:t xml:space="preserve">I. Motivele pe baza cărora s-a stabilit necesitatea neefectuării evaluării  impactului asupra mediului sunt următoarele: </w:t>
      </w:r>
    </w:p>
    <w:p w14:paraId="4BD00ECE" w14:textId="77777777" w:rsidR="008F4293" w:rsidRPr="00820AE0" w:rsidRDefault="008F4293" w:rsidP="008F4293">
      <w:pPr>
        <w:spacing w:after="0" w:line="240" w:lineRule="auto"/>
        <w:ind w:firstLine="720"/>
        <w:jc w:val="both"/>
        <w:rPr>
          <w:rFonts w:ascii="Trebuchet MS" w:hAnsi="Trebuchet MS" w:cs="Arial"/>
          <w:lang w:val="en-GB"/>
        </w:rPr>
      </w:pPr>
      <w:r w:rsidRPr="00820AE0">
        <w:rPr>
          <w:rFonts w:ascii="Trebuchet MS" w:eastAsia="Times New Roman" w:hAnsi="Trebuchet MS" w:cs="Arial"/>
        </w:rPr>
        <w:t>a) Proiectul se încadrează în prevederile Legii nr. 292/2018 privind evaluarea impactului anumitor proiecte publice și private asupra mediului, Anexa nr. 2. P</w:t>
      </w:r>
      <w:r w:rsidRPr="00820AE0">
        <w:rPr>
          <w:rFonts w:ascii="Trebuchet MS" w:hAnsi="Trebuchet MS" w:cs="Arial"/>
          <w:i/>
        </w:rPr>
        <w:t>ct. 2 Industria extractivă - litera lit. (e) –instalații industriale de suprafață  pentru extracția cărbunelui, petrolului, gazelor naturale și minereurilor , precum și a șisturilor bituminoase.</w:t>
      </w:r>
    </w:p>
    <w:p w14:paraId="07D4CC48" w14:textId="77777777" w:rsidR="008F4293" w:rsidRPr="00820AE0" w:rsidRDefault="008F4293" w:rsidP="008F4293">
      <w:pPr>
        <w:tabs>
          <w:tab w:val="center" w:pos="4320"/>
          <w:tab w:val="right" w:pos="8640"/>
        </w:tabs>
        <w:spacing w:after="0" w:line="240" w:lineRule="auto"/>
        <w:jc w:val="both"/>
        <w:rPr>
          <w:rFonts w:ascii="Trebuchet MS" w:eastAsia="Times New Roman" w:hAnsi="Trebuchet MS" w:cs="Arial"/>
        </w:rPr>
      </w:pPr>
      <w:r w:rsidRPr="00820AE0">
        <w:rPr>
          <w:rFonts w:ascii="Trebuchet MS" w:eastAsia="Times New Roman" w:hAnsi="Trebuchet MS" w:cs="Arial"/>
        </w:rPr>
        <w:t>b) din analiza listei de control pentru etapa de încadrare rezultă că proiectul nu are un impact semnificativ asupra mediului;</w:t>
      </w:r>
    </w:p>
    <w:p w14:paraId="09AD98A9" w14:textId="77777777" w:rsidR="008F4293" w:rsidRPr="00820AE0" w:rsidRDefault="008F4293" w:rsidP="008F4293">
      <w:pPr>
        <w:tabs>
          <w:tab w:val="center" w:pos="4320"/>
          <w:tab w:val="right" w:pos="8640"/>
        </w:tabs>
        <w:spacing w:after="0" w:line="240" w:lineRule="auto"/>
        <w:jc w:val="both"/>
        <w:rPr>
          <w:rFonts w:ascii="Trebuchet MS" w:eastAsia="Times New Roman" w:hAnsi="Trebuchet MS" w:cs="Arial"/>
        </w:rPr>
      </w:pPr>
      <w:r w:rsidRPr="00820AE0">
        <w:rPr>
          <w:rFonts w:ascii="Trebuchet MS" w:eastAsia="Times New Roman" w:hAnsi="Trebuchet MS" w:cs="Arial"/>
        </w:rPr>
        <w:t xml:space="preserve">c) punctele de vedere exprimate în scris ale membrilor CAT nu au fost de natură care să conducă la continuarea procedurii de evaluare a impactului asupra mediului; </w:t>
      </w:r>
    </w:p>
    <w:p w14:paraId="63C64F34" w14:textId="77777777" w:rsidR="008F4293" w:rsidRPr="00820AE0" w:rsidRDefault="008F4293" w:rsidP="008F4293">
      <w:pPr>
        <w:tabs>
          <w:tab w:val="center" w:pos="4320"/>
          <w:tab w:val="right" w:pos="8640"/>
        </w:tabs>
        <w:spacing w:after="0" w:line="240" w:lineRule="auto"/>
        <w:jc w:val="both"/>
        <w:rPr>
          <w:rFonts w:ascii="Trebuchet MS" w:eastAsia="Times New Roman" w:hAnsi="Trebuchet MS" w:cs="Arial"/>
        </w:rPr>
      </w:pPr>
      <w:r w:rsidRPr="00820AE0">
        <w:rPr>
          <w:rFonts w:ascii="Trebuchet MS" w:eastAsia="Times New Roman" w:hAnsi="Trebuchet MS" w:cs="Arial"/>
        </w:rPr>
        <w:t>d) În perioada legală privind procedura de consultare a publicului nu au fost înregistrate observații legate de proiect.</w:t>
      </w:r>
    </w:p>
    <w:p w14:paraId="49D9667E" w14:textId="77777777" w:rsidR="008F4293" w:rsidRPr="00820AE0" w:rsidRDefault="008F4293" w:rsidP="008F4293">
      <w:pPr>
        <w:tabs>
          <w:tab w:val="center" w:pos="4320"/>
          <w:tab w:val="right" w:pos="8640"/>
        </w:tabs>
        <w:spacing w:after="0" w:line="240" w:lineRule="auto"/>
        <w:jc w:val="both"/>
        <w:rPr>
          <w:rFonts w:ascii="Trebuchet MS" w:eastAsia="Times New Roman" w:hAnsi="Trebuchet MS" w:cs="Arial"/>
        </w:rPr>
      </w:pPr>
      <w:r w:rsidRPr="00820AE0">
        <w:rPr>
          <w:rFonts w:ascii="Trebuchet MS" w:eastAsia="Times New Roman" w:hAnsi="Trebuchet MS" w:cs="Arial"/>
        </w:rPr>
        <w:t xml:space="preserve">e) Din analiza criteriilor din Anexa nr. 3 a Legii nr. 292/2018 rezultă că nu este necesară efectuarea evaluării impactului asupra mediului. </w:t>
      </w:r>
    </w:p>
    <w:p w14:paraId="343DB921"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b/>
        </w:rPr>
      </w:pPr>
    </w:p>
    <w:p w14:paraId="3EF3FA29"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b/>
        </w:rPr>
      </w:pPr>
      <w:r w:rsidRPr="00820AE0">
        <w:rPr>
          <w:rFonts w:ascii="Trebuchet MS" w:eastAsia="Times New Roman" w:hAnsi="Trebuchet MS" w:cs="Arial"/>
          <w:b/>
        </w:rPr>
        <w:t>1. Caracteristicile proiectului:</w:t>
      </w:r>
    </w:p>
    <w:p w14:paraId="30D0C233" w14:textId="77777777" w:rsidR="008F4293" w:rsidRPr="00820AE0" w:rsidRDefault="008F4293" w:rsidP="008F4293">
      <w:pPr>
        <w:tabs>
          <w:tab w:val="left" w:pos="7155"/>
        </w:tabs>
        <w:spacing w:after="0" w:line="240" w:lineRule="auto"/>
        <w:jc w:val="both"/>
        <w:rPr>
          <w:rFonts w:ascii="Trebuchet MS" w:eastAsia="Times New Roman" w:hAnsi="Trebuchet MS" w:cs="Arial"/>
          <w:b/>
        </w:rPr>
      </w:pPr>
      <w:r w:rsidRPr="00820AE0">
        <w:rPr>
          <w:rFonts w:ascii="Trebuchet MS" w:eastAsia="Times New Roman" w:hAnsi="Trebuchet MS" w:cs="Arial"/>
          <w:b/>
          <w:i/>
        </w:rPr>
        <w:t>a) dimensiunea și concepția întregului proiect:</w:t>
      </w:r>
      <w:r w:rsidRPr="00820AE0">
        <w:rPr>
          <w:rFonts w:ascii="Trebuchet MS" w:eastAsia="Times New Roman" w:hAnsi="Trebuchet MS" w:cs="Arial"/>
          <w:b/>
        </w:rPr>
        <w:t xml:space="preserve">  </w:t>
      </w:r>
    </w:p>
    <w:p w14:paraId="0FEFA6E0" w14:textId="420656F9" w:rsidR="008F4293" w:rsidRDefault="008F4293" w:rsidP="008F4293">
      <w:pPr>
        <w:autoSpaceDE w:val="0"/>
        <w:autoSpaceDN w:val="0"/>
        <w:adjustRightInd w:val="0"/>
        <w:spacing w:after="0" w:line="240" w:lineRule="auto"/>
        <w:ind w:firstLine="720"/>
        <w:jc w:val="both"/>
        <w:rPr>
          <w:rFonts w:ascii="Trebuchet MS" w:hAnsi="Trebuchet MS"/>
          <w:lang w:val="fr-FR"/>
        </w:rPr>
      </w:pPr>
    </w:p>
    <w:p w14:paraId="40DF6D6D" w14:textId="77777777" w:rsidR="00FD064B" w:rsidRPr="00F05259" w:rsidRDefault="00FD064B" w:rsidP="00FD064B">
      <w:pPr>
        <w:spacing w:after="0" w:line="240" w:lineRule="auto"/>
        <w:ind w:firstLine="720"/>
        <w:rPr>
          <w:rFonts w:ascii="Trebuchet MS" w:hAnsi="Trebuchet MS"/>
          <w:lang w:val="fr-FR"/>
        </w:rPr>
      </w:pPr>
      <w:bookmarkStart w:id="0" w:name="_Toc429047598"/>
      <w:r w:rsidRPr="00F05259">
        <w:rPr>
          <w:rFonts w:ascii="Trebuchet MS" w:hAnsi="Trebuchet MS"/>
          <w:lang w:val="fr-FR"/>
        </w:rPr>
        <w:t>Pentru Zona de produc</w:t>
      </w:r>
      <w:r w:rsidRPr="00F05259">
        <w:rPr>
          <w:rFonts w:ascii="Trebuchet MS" w:hAnsi="Trebuchet MS" w:cs="Arial"/>
          <w:lang w:val="fr-FR"/>
        </w:rPr>
        <w:t>ţ</w:t>
      </w:r>
      <w:r w:rsidRPr="00F05259">
        <w:rPr>
          <w:rFonts w:ascii="Trebuchet MS" w:hAnsi="Trebuchet MS"/>
          <w:lang w:val="fr-FR"/>
        </w:rPr>
        <w:t>ie Oltenia, OMV Petrom S.A. intenţioneaz</w:t>
      </w:r>
      <w:r w:rsidRPr="00F05259">
        <w:rPr>
          <w:rFonts w:ascii="Trebuchet MS" w:hAnsi="Trebuchet MS" w:cs="Arial"/>
          <w:lang w:val="fr-FR"/>
        </w:rPr>
        <w:t>ă</w:t>
      </w:r>
      <w:r w:rsidRPr="00F05259">
        <w:rPr>
          <w:rFonts w:ascii="Trebuchet MS" w:hAnsi="Trebuchet MS"/>
          <w:lang w:val="fr-FR"/>
        </w:rPr>
        <w:t xml:space="preserve"> s</w:t>
      </w:r>
      <w:r w:rsidRPr="00F05259">
        <w:rPr>
          <w:rFonts w:ascii="Trebuchet MS" w:hAnsi="Trebuchet MS" w:cs="Arial"/>
          <w:lang w:val="fr-FR"/>
        </w:rPr>
        <w:t>ă</w:t>
      </w:r>
      <w:r w:rsidRPr="00F05259">
        <w:rPr>
          <w:rFonts w:ascii="Trebuchet MS" w:hAnsi="Trebuchet MS"/>
          <w:lang w:val="fr-FR"/>
        </w:rPr>
        <w:t xml:space="preserve"> optimizeze facilit</w:t>
      </w:r>
      <w:r w:rsidRPr="00F05259">
        <w:rPr>
          <w:rFonts w:ascii="Trebuchet MS" w:hAnsi="Trebuchet MS" w:cs="Arial"/>
          <w:lang w:val="fr-FR"/>
        </w:rPr>
        <w:t>ăţ</w:t>
      </w:r>
      <w:r w:rsidRPr="00F05259">
        <w:rPr>
          <w:rFonts w:ascii="Trebuchet MS" w:hAnsi="Trebuchet MS"/>
          <w:lang w:val="fr-FR"/>
        </w:rPr>
        <w:t>ile de suprafa</w:t>
      </w:r>
      <w:r w:rsidRPr="00F05259">
        <w:rPr>
          <w:rFonts w:ascii="Trebuchet MS" w:hAnsi="Trebuchet MS" w:cs="Arial"/>
          <w:lang w:val="fr-FR"/>
        </w:rPr>
        <w:t>ţă</w:t>
      </w:r>
      <w:r w:rsidRPr="00F05259">
        <w:rPr>
          <w:rFonts w:ascii="Trebuchet MS" w:hAnsi="Trebuchet MS"/>
          <w:lang w:val="fr-FR"/>
        </w:rPr>
        <w:t xml:space="preserve"> existente pentru alinierea la strategiile de operare ale OMV, creşterea siguranţei </w:t>
      </w:r>
      <w:r w:rsidRPr="00F05259">
        <w:rPr>
          <w:rFonts w:ascii="Trebuchet MS" w:hAnsi="Trebuchet MS" w:cs="Arial"/>
          <w:lang w:val="fr-FR"/>
        </w:rPr>
        <w:t>î</w:t>
      </w:r>
      <w:r w:rsidRPr="00F05259">
        <w:rPr>
          <w:rFonts w:ascii="Trebuchet MS" w:hAnsi="Trebuchet MS"/>
          <w:lang w:val="fr-FR"/>
        </w:rPr>
        <w:t xml:space="preserve">n exploatare </w:t>
      </w:r>
      <w:r w:rsidRPr="00F05259">
        <w:rPr>
          <w:rFonts w:ascii="Trebuchet MS" w:hAnsi="Trebuchet MS" w:cs="Arial"/>
          <w:lang w:val="fr-FR"/>
        </w:rPr>
        <w:t>şi</w:t>
      </w:r>
      <w:r w:rsidRPr="00F05259">
        <w:rPr>
          <w:rFonts w:ascii="Trebuchet MS" w:hAnsi="Trebuchet MS"/>
          <w:lang w:val="fr-FR"/>
        </w:rPr>
        <w:t xml:space="preserve"> prevenirea polu</w:t>
      </w:r>
      <w:r w:rsidRPr="00F05259">
        <w:rPr>
          <w:rFonts w:ascii="Trebuchet MS" w:hAnsi="Trebuchet MS" w:cs="Arial"/>
          <w:lang w:val="fr-FR"/>
        </w:rPr>
        <w:t>ă</w:t>
      </w:r>
      <w:r w:rsidRPr="00F05259">
        <w:rPr>
          <w:rFonts w:ascii="Trebuchet MS" w:hAnsi="Trebuchet MS"/>
          <w:lang w:val="fr-FR"/>
        </w:rPr>
        <w:t xml:space="preserve">rii mediului, precum </w:t>
      </w:r>
      <w:r w:rsidRPr="00F05259">
        <w:rPr>
          <w:rFonts w:ascii="Trebuchet MS" w:hAnsi="Trebuchet MS" w:cs="Arial"/>
          <w:lang w:val="fr-FR"/>
        </w:rPr>
        <w:t>şi</w:t>
      </w:r>
      <w:r w:rsidRPr="00F05259">
        <w:rPr>
          <w:rFonts w:ascii="Trebuchet MS" w:hAnsi="Trebuchet MS"/>
          <w:lang w:val="fr-FR"/>
        </w:rPr>
        <w:t xml:space="preserve"> pentru reducerea cheltuielilor de exploatare.</w:t>
      </w:r>
    </w:p>
    <w:p w14:paraId="5675D6D2" w14:textId="77777777" w:rsidR="00FD064B" w:rsidRPr="00F05259" w:rsidRDefault="00FD064B" w:rsidP="00FD064B">
      <w:pPr>
        <w:spacing w:after="0" w:line="240" w:lineRule="auto"/>
        <w:ind w:firstLine="720"/>
        <w:rPr>
          <w:rFonts w:ascii="Trebuchet MS" w:hAnsi="Trebuchet MS"/>
          <w:lang w:val="fr-FR"/>
        </w:rPr>
      </w:pPr>
      <w:r w:rsidRPr="00F05259">
        <w:rPr>
          <w:rFonts w:ascii="Trebuchet MS" w:hAnsi="Trebuchet MS"/>
          <w:lang w:val="fr-FR"/>
        </w:rPr>
        <w:t>Parcul 5 Bustuchin face parte din sistemul de producţie Bustuchin, care colectează în prezent producţia de gaze şi condensat de la sondele din vecinătate (înaltă presiune - HP, medie presiune - MP, joasă presiune - LP).</w:t>
      </w:r>
    </w:p>
    <w:p w14:paraId="01BF2988" w14:textId="77777777" w:rsidR="00FD064B" w:rsidRPr="00F05259" w:rsidRDefault="00FD064B" w:rsidP="00FD064B">
      <w:pPr>
        <w:spacing w:after="0" w:line="240" w:lineRule="auto"/>
        <w:ind w:firstLine="720"/>
        <w:rPr>
          <w:rFonts w:ascii="Trebuchet MS" w:hAnsi="Trebuchet MS"/>
          <w:lang w:val="fr-FR"/>
        </w:rPr>
      </w:pPr>
      <w:r w:rsidRPr="00F05259">
        <w:rPr>
          <w:rFonts w:ascii="Trebuchet MS" w:hAnsi="Trebuchet MS"/>
          <w:lang w:val="fr-FR"/>
        </w:rPr>
        <w:t>Instalaţia proiectată va fi compusă din următoarele echipamente principale:</w:t>
      </w:r>
    </w:p>
    <w:p w14:paraId="1DA907D2" w14:textId="77777777" w:rsidR="00FD064B" w:rsidRPr="00F05259" w:rsidRDefault="00FD064B" w:rsidP="00276048">
      <w:pPr>
        <w:pStyle w:val="ListParagraph"/>
        <w:numPr>
          <w:ilvl w:val="0"/>
          <w:numId w:val="8"/>
        </w:numPr>
        <w:ind w:left="1170" w:hanging="270"/>
        <w:jc w:val="both"/>
        <w:rPr>
          <w:rFonts w:ascii="Trebuchet MS" w:hAnsi="Trebuchet MS" w:cs="Arial"/>
          <w:lang w:val="fr-FR"/>
        </w:rPr>
      </w:pPr>
      <w:proofErr w:type="gramStart"/>
      <w:r w:rsidRPr="00F05259">
        <w:rPr>
          <w:rFonts w:ascii="Trebuchet MS" w:hAnsi="Trebuchet MS" w:cs="Arial"/>
          <w:lang w:val="fr-FR"/>
        </w:rPr>
        <w:t>claviatura</w:t>
      </w:r>
      <w:proofErr w:type="gramEnd"/>
      <w:r w:rsidRPr="00F05259">
        <w:rPr>
          <w:rFonts w:ascii="Trebuchet MS" w:hAnsi="Trebuchet MS" w:cs="Arial"/>
          <w:lang w:val="fr-FR"/>
        </w:rPr>
        <w:t xml:space="preserve"> de intrare cu 24 intrări cu diametrul de 4 inch (19 active şi 5 de rezervă), 2 colectoare de etalonare cu diametrul de 4 inch, un colector de producţie de înaltă presiune (HP) cu diametrul de 6 inch, un colector de producţie de medie presiune (MP) cu diametrul de 10 inch, un colector de producţie de joasă presiune (LP) cu diametrul de 8 inch şi un colector pentru scurgeri cu diametrul de 4 inch;</w:t>
      </w:r>
    </w:p>
    <w:p w14:paraId="789DCCB8" w14:textId="77777777" w:rsidR="00FD064B" w:rsidRPr="00F05259" w:rsidRDefault="00FD064B" w:rsidP="00276048">
      <w:pPr>
        <w:pStyle w:val="ListParagraph"/>
        <w:numPr>
          <w:ilvl w:val="0"/>
          <w:numId w:val="8"/>
        </w:numPr>
        <w:ind w:left="1170" w:hanging="270"/>
        <w:jc w:val="both"/>
        <w:rPr>
          <w:rFonts w:ascii="Trebuchet MS" w:hAnsi="Trebuchet MS" w:cs="Arial"/>
          <w:lang w:val="fr-FR"/>
        </w:rPr>
      </w:pPr>
      <w:r w:rsidRPr="00F05259">
        <w:rPr>
          <w:rFonts w:ascii="Trebuchet MS" w:hAnsi="Trebuchet MS" w:cs="Arial"/>
          <w:lang w:val="fr-FR"/>
        </w:rPr>
        <w:lastRenderedPageBreak/>
        <w:t xml:space="preserve">2 (două) separatoare de etalonare 210-V-0101A/B de tip vas orizontal bifazic </w:t>
      </w:r>
      <w:proofErr w:type="gramStart"/>
      <w:r w:rsidRPr="00F05259">
        <w:rPr>
          <w:rFonts w:ascii="Trebuchet MS" w:hAnsi="Trebuchet MS" w:cs="Arial"/>
          <w:lang w:val="fr-FR"/>
        </w:rPr>
        <w:t>cu  capacitatea</w:t>
      </w:r>
      <w:proofErr w:type="gramEnd"/>
      <w:r w:rsidRPr="00F05259">
        <w:rPr>
          <w:rFonts w:ascii="Trebuchet MS" w:hAnsi="Trebuchet MS" w:cs="Arial"/>
          <w:lang w:val="fr-FR"/>
        </w:rPr>
        <w:t xml:space="preserve"> de 10 m</w:t>
      </w:r>
      <w:r w:rsidRPr="00F05259">
        <w:rPr>
          <w:rFonts w:ascii="Trebuchet MS" w:hAnsi="Trebuchet MS" w:cs="Arial"/>
          <w:vertAlign w:val="superscript"/>
          <w:lang w:val="fr-FR"/>
        </w:rPr>
        <w:t>3</w:t>
      </w:r>
      <w:r w:rsidRPr="00F05259">
        <w:rPr>
          <w:rFonts w:ascii="Trebuchet MS" w:hAnsi="Trebuchet MS" w:cs="Arial"/>
          <w:lang w:val="fr-FR"/>
        </w:rPr>
        <w:t xml:space="preserve"> fiecare, proiectate la presiunea de 42 barg, utilizate în procesul de etalonare sonde;</w:t>
      </w:r>
    </w:p>
    <w:p w14:paraId="58C39FFC" w14:textId="77777777" w:rsidR="00FD064B" w:rsidRPr="00F05259" w:rsidRDefault="00FD064B" w:rsidP="00276048">
      <w:pPr>
        <w:pStyle w:val="ListParagraph"/>
        <w:numPr>
          <w:ilvl w:val="0"/>
          <w:numId w:val="8"/>
        </w:numPr>
        <w:ind w:left="1170" w:hanging="270"/>
        <w:jc w:val="both"/>
        <w:rPr>
          <w:rFonts w:ascii="Trebuchet MS" w:hAnsi="Trebuchet MS" w:cs="Arial"/>
          <w:lang w:val="fr-FR"/>
        </w:rPr>
      </w:pPr>
      <w:proofErr w:type="gramStart"/>
      <w:r w:rsidRPr="00F05259">
        <w:rPr>
          <w:rFonts w:ascii="Trebuchet MS" w:hAnsi="Trebuchet MS" w:cs="Arial"/>
          <w:lang w:val="fr-FR"/>
        </w:rPr>
        <w:t>un</w:t>
      </w:r>
      <w:proofErr w:type="gramEnd"/>
      <w:r w:rsidRPr="00F05259">
        <w:rPr>
          <w:rFonts w:ascii="Trebuchet MS" w:hAnsi="Trebuchet MS" w:cs="Arial"/>
          <w:lang w:val="fr-FR"/>
        </w:rPr>
        <w:t xml:space="preserve"> separator de producţie HP, 220-V-0102, de tip vas orizontal bifazic cu capacitatea de 20 m</w:t>
      </w:r>
      <w:r w:rsidRPr="00F05259">
        <w:rPr>
          <w:rFonts w:ascii="Trebuchet MS" w:hAnsi="Trebuchet MS" w:cs="Arial"/>
          <w:vertAlign w:val="superscript"/>
          <w:lang w:val="fr-FR"/>
        </w:rPr>
        <w:t>3</w:t>
      </w:r>
      <w:r w:rsidRPr="00F05259">
        <w:rPr>
          <w:rFonts w:ascii="Trebuchet MS" w:hAnsi="Trebuchet MS" w:cs="Arial"/>
          <w:lang w:val="fr-FR"/>
        </w:rPr>
        <w:t>, proiectat la presiunea de 42 barg, utilizat în separarea bifazică a gazelor de înaltă presiune de lichid;</w:t>
      </w:r>
    </w:p>
    <w:p w14:paraId="63DD6B2C" w14:textId="77777777" w:rsidR="00FD064B" w:rsidRPr="00F05259" w:rsidRDefault="00FD064B" w:rsidP="00276048">
      <w:pPr>
        <w:pStyle w:val="ListParagraph"/>
        <w:numPr>
          <w:ilvl w:val="0"/>
          <w:numId w:val="8"/>
        </w:numPr>
        <w:ind w:left="1170" w:hanging="270"/>
        <w:jc w:val="both"/>
        <w:rPr>
          <w:rFonts w:ascii="Trebuchet MS" w:hAnsi="Trebuchet MS" w:cs="Arial"/>
          <w:lang w:val="fr-FR"/>
        </w:rPr>
      </w:pPr>
      <w:proofErr w:type="gramStart"/>
      <w:r w:rsidRPr="00F05259">
        <w:rPr>
          <w:rFonts w:ascii="Trebuchet MS" w:hAnsi="Trebuchet MS" w:cs="Arial"/>
          <w:lang w:val="fr-FR"/>
        </w:rPr>
        <w:t>un</w:t>
      </w:r>
      <w:proofErr w:type="gramEnd"/>
      <w:r w:rsidRPr="00F05259">
        <w:rPr>
          <w:rFonts w:ascii="Trebuchet MS" w:hAnsi="Trebuchet MS" w:cs="Arial"/>
          <w:lang w:val="fr-FR"/>
        </w:rPr>
        <w:t xml:space="preserve"> separator de producţie MP, 220-V-0103, de tip vas orizontal bifazic cu capacitatea de 20 m</w:t>
      </w:r>
      <w:r w:rsidRPr="00F05259">
        <w:rPr>
          <w:rFonts w:ascii="Trebuchet MS" w:hAnsi="Trebuchet MS" w:cs="Arial"/>
          <w:vertAlign w:val="superscript"/>
          <w:lang w:val="fr-FR"/>
        </w:rPr>
        <w:t>3</w:t>
      </w:r>
      <w:r w:rsidRPr="00F05259">
        <w:rPr>
          <w:rFonts w:ascii="Trebuchet MS" w:hAnsi="Trebuchet MS" w:cs="Arial"/>
          <w:lang w:val="fr-FR"/>
        </w:rPr>
        <w:t>, proiectat la presiunea de 15 barg, utilizat în separarea bifazică a gazelor de medie presiune de lichid;</w:t>
      </w:r>
    </w:p>
    <w:p w14:paraId="40657504" w14:textId="77777777" w:rsidR="00FD064B" w:rsidRPr="00F05259" w:rsidRDefault="00FD064B" w:rsidP="00276048">
      <w:pPr>
        <w:pStyle w:val="ListParagraph"/>
        <w:numPr>
          <w:ilvl w:val="0"/>
          <w:numId w:val="8"/>
        </w:numPr>
        <w:ind w:left="1170" w:hanging="270"/>
        <w:jc w:val="both"/>
        <w:rPr>
          <w:rFonts w:ascii="Trebuchet MS" w:hAnsi="Trebuchet MS" w:cs="Arial"/>
          <w:lang w:val="fr-FR"/>
        </w:rPr>
      </w:pPr>
      <w:proofErr w:type="gramStart"/>
      <w:r w:rsidRPr="00F05259">
        <w:rPr>
          <w:rFonts w:ascii="Trebuchet MS" w:hAnsi="Trebuchet MS" w:cs="Arial"/>
          <w:lang w:val="fr-FR"/>
        </w:rPr>
        <w:t>un</w:t>
      </w:r>
      <w:proofErr w:type="gramEnd"/>
      <w:r w:rsidRPr="00F05259">
        <w:rPr>
          <w:rFonts w:ascii="Trebuchet MS" w:hAnsi="Trebuchet MS" w:cs="Arial"/>
          <w:lang w:val="fr-FR"/>
        </w:rPr>
        <w:t xml:space="preserve"> separator de producţie LP, 220-V-0104, de tip vas orizontal bifazic cu capacitatea de 70 m</w:t>
      </w:r>
      <w:r w:rsidRPr="00F05259">
        <w:rPr>
          <w:rFonts w:ascii="Trebuchet MS" w:hAnsi="Trebuchet MS" w:cs="Arial"/>
          <w:vertAlign w:val="superscript"/>
          <w:lang w:val="fr-FR"/>
        </w:rPr>
        <w:t>3</w:t>
      </w:r>
      <w:r w:rsidRPr="00F05259">
        <w:rPr>
          <w:rFonts w:ascii="Trebuchet MS" w:hAnsi="Trebuchet MS" w:cs="Arial"/>
          <w:lang w:val="fr-FR"/>
        </w:rPr>
        <w:t>, proiectat la presiunea de 8 barg, utilizat în separarea bifazică a gazelor de joasă presiune de lichid;</w:t>
      </w:r>
    </w:p>
    <w:p w14:paraId="0F46E1DD" w14:textId="77777777" w:rsidR="00FD064B" w:rsidRPr="00F05259" w:rsidRDefault="00FD064B" w:rsidP="00276048">
      <w:pPr>
        <w:pStyle w:val="ListParagraph"/>
        <w:numPr>
          <w:ilvl w:val="0"/>
          <w:numId w:val="8"/>
        </w:numPr>
        <w:ind w:left="1170" w:hanging="270"/>
        <w:jc w:val="both"/>
        <w:rPr>
          <w:rFonts w:ascii="Trebuchet MS" w:hAnsi="Trebuchet MS" w:cs="Arial"/>
          <w:lang w:val="fr-FR"/>
        </w:rPr>
      </w:pPr>
      <w:r w:rsidRPr="00F05259">
        <w:rPr>
          <w:rFonts w:ascii="Trebuchet MS" w:hAnsi="Trebuchet MS" w:cs="Arial"/>
          <w:lang w:val="fr-FR"/>
        </w:rPr>
        <w:t>2 (două) pompe pentru descărcare lichid din vasul de joasă presiune (LP), 300-P-0101A/B (una activă şi cealaltă de rezervă), de tip cu cavităţi progresive (GP10.12);</w:t>
      </w:r>
    </w:p>
    <w:p w14:paraId="2D5392BC" w14:textId="77777777" w:rsidR="00FD064B" w:rsidRPr="00F05259" w:rsidRDefault="00FD064B" w:rsidP="00276048">
      <w:pPr>
        <w:pStyle w:val="ListParagraph"/>
        <w:numPr>
          <w:ilvl w:val="0"/>
          <w:numId w:val="8"/>
        </w:numPr>
        <w:ind w:left="1170" w:hanging="270"/>
        <w:jc w:val="both"/>
        <w:rPr>
          <w:rFonts w:ascii="Trebuchet MS" w:hAnsi="Trebuchet MS" w:cs="Arial"/>
          <w:lang w:val="fr-FR"/>
        </w:rPr>
      </w:pPr>
      <w:proofErr w:type="gramStart"/>
      <w:r w:rsidRPr="00F05259">
        <w:rPr>
          <w:rFonts w:ascii="Trebuchet MS" w:hAnsi="Trebuchet MS" w:cs="Arial"/>
          <w:lang w:val="fr-FR"/>
        </w:rPr>
        <w:t>sistem</w:t>
      </w:r>
      <w:proofErr w:type="gramEnd"/>
      <w:r w:rsidRPr="00F05259">
        <w:rPr>
          <w:rFonts w:ascii="Trebuchet MS" w:hAnsi="Trebuchet MS" w:cs="Arial"/>
          <w:lang w:val="fr-FR"/>
        </w:rPr>
        <w:t xml:space="preserve"> de faclă format dintr-un colector de faclă în care sunt conectate toate descărcările supapelor şi depresurizările automate şi manuale din instalaţie, un separator de coş, 430-V-0105, proiectat la presiunea de 3,5 barg şi o faclă dimensionată să preia toată cantitatea de gaze care intră în Parc 5 Bustuchin, 430-FL-0101, cu rol de ardere a gazelor, proiectată la presiunea de 0,5 barg;</w:t>
      </w:r>
    </w:p>
    <w:p w14:paraId="7A30F9A7" w14:textId="77777777" w:rsidR="00FD064B" w:rsidRPr="00F05259" w:rsidRDefault="00FD064B" w:rsidP="00276048">
      <w:pPr>
        <w:pStyle w:val="ListParagraph"/>
        <w:numPr>
          <w:ilvl w:val="0"/>
          <w:numId w:val="8"/>
        </w:numPr>
        <w:ind w:left="1170" w:hanging="270"/>
        <w:jc w:val="both"/>
        <w:rPr>
          <w:rFonts w:ascii="Trebuchet MS" w:hAnsi="Trebuchet MS" w:cs="Arial"/>
          <w:lang w:val="fr-FR"/>
        </w:rPr>
      </w:pPr>
      <w:proofErr w:type="gramStart"/>
      <w:r w:rsidRPr="00F05259">
        <w:rPr>
          <w:rFonts w:ascii="Trebuchet MS" w:hAnsi="Trebuchet MS" w:cs="Arial"/>
          <w:lang w:val="fr-FR"/>
        </w:rPr>
        <w:t>un</w:t>
      </w:r>
      <w:proofErr w:type="gramEnd"/>
      <w:r w:rsidRPr="00F05259">
        <w:rPr>
          <w:rFonts w:ascii="Trebuchet MS" w:hAnsi="Trebuchet MS" w:cs="Arial"/>
          <w:lang w:val="fr-FR"/>
        </w:rPr>
        <w:t xml:space="preserve"> rezervor pentru colectare scurgeri în sistem închis, 570-TK-0101, cu capacitatea de 20 m</w:t>
      </w:r>
      <w:r w:rsidRPr="00F05259">
        <w:rPr>
          <w:rFonts w:ascii="Trebuchet MS" w:hAnsi="Trebuchet MS" w:cs="Arial"/>
          <w:vertAlign w:val="superscript"/>
          <w:lang w:val="fr-FR"/>
        </w:rPr>
        <w:t>3</w:t>
      </w:r>
      <w:r w:rsidRPr="00F05259">
        <w:rPr>
          <w:rFonts w:ascii="Trebuchet MS" w:hAnsi="Trebuchet MS" w:cs="Arial"/>
          <w:lang w:val="fr-FR"/>
        </w:rPr>
        <w:t xml:space="preserve"> şi pereţi dubli, proiectat la presiunea de 0,49 barg, montat îngropat, echipat cu o pompă submersibilă, 570-P-0102, cu cavităţi progresive (PB 10.12);</w:t>
      </w:r>
    </w:p>
    <w:p w14:paraId="43E6872F" w14:textId="77777777" w:rsidR="00FD064B" w:rsidRPr="00F05259" w:rsidRDefault="00FD064B" w:rsidP="00276048">
      <w:pPr>
        <w:pStyle w:val="ListParagraph"/>
        <w:numPr>
          <w:ilvl w:val="0"/>
          <w:numId w:val="8"/>
        </w:numPr>
        <w:ind w:left="1170" w:hanging="270"/>
        <w:jc w:val="both"/>
        <w:rPr>
          <w:rFonts w:ascii="Trebuchet MS" w:hAnsi="Trebuchet MS" w:cs="Arial"/>
          <w:lang w:val="fr-FR"/>
        </w:rPr>
      </w:pPr>
      <w:r w:rsidRPr="00F05259">
        <w:rPr>
          <w:rFonts w:ascii="Trebuchet MS" w:hAnsi="Trebuchet MS" w:cs="Arial"/>
          <w:lang w:val="fr-FR"/>
        </w:rPr>
        <w:t>3 (trei) skiduri pentru injecţie chimicale, 420-PK-0101, 420-PK-0102 şi 420-PK-0103 relocate, utilizate pentru dozare inhibitor de coroziune în colectoarele de ieşire gaze HP, MP şi LP;</w:t>
      </w:r>
    </w:p>
    <w:p w14:paraId="7DDCF84D" w14:textId="77777777" w:rsidR="00FD064B" w:rsidRPr="00F05259" w:rsidRDefault="00FD064B" w:rsidP="00276048">
      <w:pPr>
        <w:pStyle w:val="ListParagraph"/>
        <w:numPr>
          <w:ilvl w:val="0"/>
          <w:numId w:val="8"/>
        </w:numPr>
        <w:ind w:left="1170" w:hanging="270"/>
        <w:jc w:val="both"/>
        <w:rPr>
          <w:rFonts w:ascii="Trebuchet MS" w:hAnsi="Trebuchet MS" w:cs="Arial"/>
          <w:lang w:val="fr-FR"/>
        </w:rPr>
      </w:pPr>
      <w:proofErr w:type="gramStart"/>
      <w:r w:rsidRPr="00F05259">
        <w:rPr>
          <w:rFonts w:ascii="Trebuchet MS" w:hAnsi="Trebuchet MS" w:cs="Arial"/>
          <w:lang w:val="fr-FR"/>
        </w:rPr>
        <w:t>centrală</w:t>
      </w:r>
      <w:proofErr w:type="gramEnd"/>
      <w:r w:rsidRPr="00F05259">
        <w:rPr>
          <w:rFonts w:ascii="Trebuchet MS" w:hAnsi="Trebuchet MS" w:cs="Arial"/>
          <w:lang w:val="fr-FR"/>
        </w:rPr>
        <w:t xml:space="preserve"> termică, 410-PK-0102, dotată cu 2 (două) cazane de apă caldă cu capacitatea de 200 kW fiecare (unul activ şi unul de rezervă; la nevoie pot funcţiona simultan), destinată producerii agentului termic (apă caldă cu temperatura de minimum 95 °C) utilizată pentru încălzirea fluidului colectat de la sonde înainte de intrarea în claviatură, pentru a preveni depunerea/ formarea de hidraţi/parafină.</w:t>
      </w:r>
    </w:p>
    <w:p w14:paraId="212EA733" w14:textId="77777777" w:rsidR="00FD064B" w:rsidRPr="00F05259" w:rsidRDefault="00FD064B" w:rsidP="00FD064B">
      <w:pPr>
        <w:spacing w:after="0" w:line="240" w:lineRule="auto"/>
        <w:ind w:firstLine="720"/>
        <w:rPr>
          <w:rFonts w:ascii="Trebuchet MS" w:hAnsi="Trebuchet MS" w:cs="Arial"/>
          <w:lang w:val="fr-FR"/>
        </w:rPr>
      </w:pPr>
      <w:r w:rsidRPr="00F05259">
        <w:rPr>
          <w:rFonts w:ascii="Trebuchet MS" w:hAnsi="Trebuchet MS" w:cs="Arial"/>
          <w:lang w:val="fr-FR"/>
        </w:rPr>
        <w:t>Separatorul de coş şi coşul pentru dispersie gaze relocate din staţia Hurezani, montate în cadrul proiectului “CAPACITATE DE COMPRIMARE A GAZELOR DE JOASĂ PRESIUNE ÎN PARCUL 5 BUSTUCHIN”, vor fi utilizate provizoriu, până la modernizarea Parcului 5 Bustuchin.</w:t>
      </w:r>
    </w:p>
    <w:p w14:paraId="15D10182" w14:textId="77777777" w:rsidR="00FD064B" w:rsidRPr="00F05259" w:rsidRDefault="00FD064B" w:rsidP="00FD064B">
      <w:pPr>
        <w:spacing w:after="0" w:line="240" w:lineRule="auto"/>
        <w:ind w:firstLine="720"/>
        <w:rPr>
          <w:rFonts w:ascii="Trebuchet MS" w:hAnsi="Trebuchet MS" w:cs="Arial"/>
          <w:lang w:val="fr-FR"/>
        </w:rPr>
      </w:pPr>
      <w:r w:rsidRPr="00F05259">
        <w:rPr>
          <w:rFonts w:ascii="Trebuchet MS" w:hAnsi="Trebuchet MS" w:cs="Arial"/>
          <w:lang w:val="fr-FR"/>
        </w:rPr>
        <w:t>Postul de transformare 20/0,4 kV, montat în cadrul proiectului “CAPACITATE DE COMPRIMARE A GAZELOR DE JOASĂ PRESIUNE ÎN PARCUL 5 BUSTUCHIN”, va furniza energie eectrică şi pentru alimentarea consumatorilor proiectaţi pentru modernizarea Parcului 5 Bustuchin.</w:t>
      </w:r>
    </w:p>
    <w:p w14:paraId="0E3391A0" w14:textId="77777777" w:rsidR="00FD064B" w:rsidRPr="00F05259" w:rsidRDefault="00FD064B" w:rsidP="00FD064B">
      <w:pPr>
        <w:spacing w:after="0" w:line="240" w:lineRule="auto"/>
        <w:ind w:firstLine="720"/>
        <w:rPr>
          <w:rFonts w:ascii="Trebuchet MS" w:hAnsi="Trebuchet MS" w:cs="Arial"/>
        </w:rPr>
      </w:pPr>
      <w:r w:rsidRPr="00F05259">
        <w:rPr>
          <w:rFonts w:ascii="Trebuchet MS" w:hAnsi="Trebuchet MS" w:cs="Arial"/>
        </w:rPr>
        <w:t>Un grup electrogen Diesel va fi utilizat ca sursă de alimentare de urgență, fiind dimensionat astfel încât să asigure alimentarea continuă pentru întreaga încărcare a instalației.</w:t>
      </w:r>
    </w:p>
    <w:p w14:paraId="6B665FD8" w14:textId="77777777" w:rsidR="00FD064B" w:rsidRPr="00F05259" w:rsidRDefault="00FD064B" w:rsidP="00FD064B">
      <w:pPr>
        <w:spacing w:after="0" w:line="240" w:lineRule="auto"/>
        <w:ind w:firstLine="720"/>
        <w:rPr>
          <w:rFonts w:ascii="Trebuchet MS" w:hAnsi="Trebuchet MS" w:cs="Arial"/>
        </w:rPr>
      </w:pPr>
      <w:r w:rsidRPr="00F05259">
        <w:rPr>
          <w:rFonts w:ascii="Trebuchet MS" w:hAnsi="Trebuchet MS" w:cs="Arial"/>
        </w:rPr>
        <w:t>Alimentarea cu aer instrumental a noilor dispozitive pneumatice se va realiza din pachetul de generare aer 630-PK-0003 inclus în proiectul “CAPACITATE DE COMPRIMARE A GAZELOR DE JOASĂ PRESIUNE ÎN PARCUL 5 BUSTUCHIN”.  Pachetul de generare aer instrumental, 630-PK-0003, a fost proiectat să acopere inclusiv debitul necesar de aer instrumental pentru dispozitivele din cadrul Parcului 5 Bustuchin modernizat.</w:t>
      </w:r>
    </w:p>
    <w:p w14:paraId="5177CE90" w14:textId="77777777" w:rsidR="00FD064B" w:rsidRPr="00F05259" w:rsidRDefault="00FD064B" w:rsidP="00FD064B">
      <w:pPr>
        <w:spacing w:after="0" w:line="240" w:lineRule="auto"/>
        <w:ind w:firstLine="720"/>
        <w:rPr>
          <w:rFonts w:ascii="Trebuchet MS" w:hAnsi="Trebuchet MS" w:cs="Arial"/>
        </w:rPr>
      </w:pPr>
      <w:r w:rsidRPr="00F05259">
        <w:rPr>
          <w:rFonts w:ascii="Trebuchet MS" w:hAnsi="Trebuchet MS" w:cs="Arial"/>
        </w:rPr>
        <w:t xml:space="preserve">Automatizarea Parcului 5 Bustuchin modernizat va include: </w:t>
      </w:r>
    </w:p>
    <w:p w14:paraId="7C3C5622" w14:textId="77777777" w:rsidR="00FD064B" w:rsidRPr="00F05259" w:rsidRDefault="00FD064B" w:rsidP="00276048">
      <w:pPr>
        <w:pStyle w:val="ListParagraph"/>
        <w:numPr>
          <w:ilvl w:val="0"/>
          <w:numId w:val="25"/>
        </w:numPr>
        <w:ind w:left="1170" w:hanging="270"/>
        <w:rPr>
          <w:rFonts w:ascii="Trebuchet MS" w:hAnsi="Trebuchet MS" w:cs="Arial"/>
        </w:rPr>
      </w:pPr>
      <w:r w:rsidRPr="00F05259">
        <w:rPr>
          <w:rFonts w:ascii="Trebuchet MS" w:hAnsi="Trebuchet MS" w:cs="Arial"/>
        </w:rPr>
        <w:t>sistem control proces (PCS);</w:t>
      </w:r>
    </w:p>
    <w:p w14:paraId="31C13ECE" w14:textId="77777777" w:rsidR="00FD064B" w:rsidRPr="00F05259" w:rsidRDefault="00FD064B" w:rsidP="00276048">
      <w:pPr>
        <w:pStyle w:val="ListParagraph"/>
        <w:numPr>
          <w:ilvl w:val="0"/>
          <w:numId w:val="25"/>
        </w:numPr>
        <w:ind w:left="1170" w:hanging="270"/>
        <w:rPr>
          <w:rFonts w:ascii="Trebuchet MS" w:hAnsi="Trebuchet MS" w:cs="Arial"/>
        </w:rPr>
      </w:pPr>
      <w:r w:rsidRPr="00F05259">
        <w:rPr>
          <w:rFonts w:ascii="Trebuchet MS" w:hAnsi="Trebuchet MS" w:cs="Arial"/>
        </w:rPr>
        <w:t xml:space="preserve">sistem instrumentaţie de siguranță (SIS); </w:t>
      </w:r>
    </w:p>
    <w:p w14:paraId="5D932067" w14:textId="77777777" w:rsidR="00FD064B" w:rsidRPr="00F05259" w:rsidRDefault="00FD064B" w:rsidP="00276048">
      <w:pPr>
        <w:pStyle w:val="ListParagraph"/>
        <w:numPr>
          <w:ilvl w:val="0"/>
          <w:numId w:val="25"/>
        </w:numPr>
        <w:ind w:left="1170" w:hanging="270"/>
        <w:rPr>
          <w:rFonts w:ascii="Trebuchet MS" w:hAnsi="Trebuchet MS" w:cs="Arial"/>
        </w:rPr>
      </w:pPr>
      <w:r w:rsidRPr="00F05259">
        <w:rPr>
          <w:rFonts w:ascii="Trebuchet MS" w:hAnsi="Trebuchet MS" w:cs="Arial"/>
        </w:rPr>
        <w:t>sistem de detecţie foc şi gaze (F&amp;G);</w:t>
      </w:r>
    </w:p>
    <w:p w14:paraId="704EF8C4" w14:textId="77777777" w:rsidR="00FD064B" w:rsidRPr="00F05259" w:rsidRDefault="00FD064B" w:rsidP="00276048">
      <w:pPr>
        <w:pStyle w:val="ListParagraph"/>
        <w:numPr>
          <w:ilvl w:val="0"/>
          <w:numId w:val="25"/>
        </w:numPr>
        <w:ind w:left="1170" w:hanging="270"/>
        <w:rPr>
          <w:rFonts w:ascii="Trebuchet MS" w:hAnsi="Trebuchet MS" w:cs="Arial"/>
        </w:rPr>
      </w:pPr>
      <w:proofErr w:type="gramStart"/>
      <w:r w:rsidRPr="00F05259">
        <w:rPr>
          <w:rFonts w:ascii="Trebuchet MS" w:hAnsi="Trebuchet MS" w:cs="Arial"/>
        </w:rPr>
        <w:t>sisteme</w:t>
      </w:r>
      <w:proofErr w:type="gramEnd"/>
      <w:r w:rsidRPr="00F05259">
        <w:rPr>
          <w:rFonts w:ascii="Trebuchet MS" w:hAnsi="Trebuchet MS" w:cs="Arial"/>
        </w:rPr>
        <w:t xml:space="preserve"> de comunicații și securitate.</w:t>
      </w:r>
    </w:p>
    <w:p w14:paraId="20AA5FE1" w14:textId="77777777" w:rsidR="00FD064B" w:rsidRPr="00F05259" w:rsidRDefault="00FD064B" w:rsidP="00FD064B">
      <w:pPr>
        <w:spacing w:after="0" w:line="240" w:lineRule="auto"/>
        <w:ind w:firstLine="720"/>
        <w:rPr>
          <w:rFonts w:ascii="Trebuchet MS" w:hAnsi="Trebuchet MS" w:cs="Arial"/>
        </w:rPr>
      </w:pPr>
      <w:r w:rsidRPr="00F05259">
        <w:rPr>
          <w:rFonts w:ascii="Trebuchet MS" w:hAnsi="Trebuchet MS" w:cs="Arial"/>
        </w:rPr>
        <w:t>Sistemul pentru detecţie foc şi gaze (F&amp;G) aferent întregii instalaţii din Parcul 5 Bustuchin se va dezvolta. Sistemul pentru detecţie foc şi gaze integrat în skid-urile de compresoare din SC 3 Bustuchin, va fi integrat în sistemul de detecţie foc şi gaze din Parcul 5 Bustuchin modernizat.</w:t>
      </w:r>
    </w:p>
    <w:p w14:paraId="432D0B23" w14:textId="77777777" w:rsidR="00FD064B" w:rsidRPr="00F05259" w:rsidRDefault="00FD064B" w:rsidP="00FD064B">
      <w:pPr>
        <w:spacing w:after="0" w:line="240" w:lineRule="auto"/>
        <w:ind w:firstLine="720"/>
        <w:rPr>
          <w:rFonts w:ascii="Trebuchet MS" w:hAnsi="Trebuchet MS" w:cs="Arial"/>
        </w:rPr>
      </w:pPr>
      <w:r w:rsidRPr="00F05259">
        <w:rPr>
          <w:rFonts w:ascii="Trebuchet MS" w:hAnsi="Trebuchet MS" w:cs="Arial"/>
        </w:rPr>
        <w:t xml:space="preserve">Conductele tehnologice vor fi proiectate conform specificaţiilor tehnice OMV Petrom S.A. şi a Directivei europene pentru echipamente sub presiune – PED, preluată în legislaţia naţională prin H.G. nr. 123/2015. </w:t>
      </w:r>
    </w:p>
    <w:p w14:paraId="321113BC" w14:textId="77777777" w:rsidR="00FD064B" w:rsidRPr="00F05259" w:rsidRDefault="00FD064B" w:rsidP="00FD064B">
      <w:pPr>
        <w:spacing w:after="0" w:line="240" w:lineRule="auto"/>
        <w:ind w:firstLine="720"/>
        <w:rPr>
          <w:rFonts w:ascii="Trebuchet MS" w:hAnsi="Trebuchet MS" w:cs="Arial"/>
        </w:rPr>
      </w:pPr>
      <w:r w:rsidRPr="00F05259">
        <w:rPr>
          <w:rFonts w:ascii="Trebuchet MS" w:hAnsi="Trebuchet MS" w:cs="Arial"/>
        </w:rPr>
        <w:lastRenderedPageBreak/>
        <w:t>Soluţia tehnologică de transport a fluidelor petroliere este în sistem închis, sub presiune prin conducte.</w:t>
      </w:r>
    </w:p>
    <w:p w14:paraId="542EDADA" w14:textId="77777777" w:rsidR="00FD064B" w:rsidRPr="00F05259" w:rsidRDefault="00FD064B" w:rsidP="00FD064B">
      <w:pPr>
        <w:widowControl w:val="0"/>
        <w:suppressAutoHyphens/>
        <w:spacing w:after="0" w:line="240" w:lineRule="auto"/>
        <w:ind w:firstLine="709"/>
        <w:rPr>
          <w:rFonts w:ascii="Trebuchet MS" w:hAnsi="Trebuchet MS" w:cs="Arial"/>
          <w:lang w:eastAsia="ar-SA"/>
        </w:rPr>
      </w:pPr>
      <w:r w:rsidRPr="00F05259">
        <w:rPr>
          <w:rFonts w:ascii="Trebuchet MS" w:hAnsi="Trebuchet MS" w:cs="Arial"/>
          <w:lang w:eastAsia="ar-SA"/>
        </w:rPr>
        <w:t>Lucrările proiectate îmbunătăţesc fluxul tehnologic existent din punct de vedere al protecţiei mediului, limitându-se posibilitatea de evacuare gaze în atmosferă.</w:t>
      </w:r>
    </w:p>
    <w:p w14:paraId="248EC8F2" w14:textId="77777777" w:rsidR="00FD064B" w:rsidRPr="00F05259" w:rsidRDefault="00FD064B" w:rsidP="00FD064B">
      <w:pPr>
        <w:suppressAutoHyphens/>
        <w:spacing w:after="0" w:line="240" w:lineRule="auto"/>
        <w:ind w:firstLine="720"/>
        <w:rPr>
          <w:rFonts w:ascii="Trebuchet MS" w:hAnsi="Trebuchet MS" w:cs="Arial"/>
          <w:lang w:eastAsia="ar-SA"/>
        </w:rPr>
      </w:pPr>
      <w:r w:rsidRPr="00F05259">
        <w:rPr>
          <w:rFonts w:ascii="Trebuchet MS" w:hAnsi="Trebuchet MS" w:cs="Arial"/>
          <w:lang w:eastAsia="ar-SA"/>
        </w:rPr>
        <w:t>În cadrul proiectului se vor folosi containere ale căror dimensiuni exterioare vor respecta cerinţele ISO 668:2013, pentru montarea:</w:t>
      </w:r>
    </w:p>
    <w:p w14:paraId="14BFA709" w14:textId="77777777" w:rsidR="00FD064B" w:rsidRPr="00F05259" w:rsidRDefault="00FD064B" w:rsidP="00276048">
      <w:pPr>
        <w:numPr>
          <w:ilvl w:val="0"/>
          <w:numId w:val="10"/>
        </w:numPr>
        <w:suppressAutoHyphens/>
        <w:spacing w:after="0" w:line="240" w:lineRule="auto"/>
        <w:ind w:left="1080" w:hanging="270"/>
        <w:contextualSpacing/>
        <w:jc w:val="both"/>
        <w:rPr>
          <w:rFonts w:ascii="Trebuchet MS" w:hAnsi="Trebuchet MS" w:cs="Arial"/>
          <w:lang w:eastAsia="ar-SA"/>
        </w:rPr>
      </w:pPr>
      <w:r w:rsidRPr="00F05259">
        <w:rPr>
          <w:rFonts w:ascii="Trebuchet MS" w:hAnsi="Trebuchet MS" w:cs="Arial"/>
          <w:lang w:eastAsia="ar-SA"/>
        </w:rPr>
        <w:t>distribuitor de joasă tensiune;</w:t>
      </w:r>
    </w:p>
    <w:p w14:paraId="1777C3D0" w14:textId="77777777" w:rsidR="00FD064B" w:rsidRPr="00F05259" w:rsidRDefault="00FD064B" w:rsidP="00276048">
      <w:pPr>
        <w:numPr>
          <w:ilvl w:val="0"/>
          <w:numId w:val="10"/>
        </w:numPr>
        <w:suppressAutoHyphens/>
        <w:spacing w:after="0" w:line="240" w:lineRule="auto"/>
        <w:ind w:left="1080" w:hanging="270"/>
        <w:contextualSpacing/>
        <w:jc w:val="both"/>
        <w:rPr>
          <w:rFonts w:ascii="Trebuchet MS" w:hAnsi="Trebuchet MS" w:cs="Arial"/>
          <w:lang w:eastAsia="ar-SA"/>
        </w:rPr>
      </w:pPr>
      <w:r w:rsidRPr="00F05259">
        <w:rPr>
          <w:rFonts w:ascii="Trebuchet MS" w:hAnsi="Trebuchet MS" w:cs="Arial"/>
          <w:lang w:eastAsia="ar-SA"/>
        </w:rPr>
        <w:t>cabină instrumentaţie;</w:t>
      </w:r>
    </w:p>
    <w:p w14:paraId="689FB73C" w14:textId="77777777" w:rsidR="00FD064B" w:rsidRPr="00F05259" w:rsidRDefault="00FD064B" w:rsidP="00276048">
      <w:pPr>
        <w:numPr>
          <w:ilvl w:val="0"/>
          <w:numId w:val="10"/>
        </w:numPr>
        <w:suppressAutoHyphens/>
        <w:spacing w:after="0" w:line="240" w:lineRule="auto"/>
        <w:ind w:left="1080" w:hanging="270"/>
        <w:contextualSpacing/>
        <w:jc w:val="both"/>
        <w:rPr>
          <w:rFonts w:ascii="Trebuchet MS" w:hAnsi="Trebuchet MS" w:cs="Arial"/>
          <w:lang w:eastAsia="ar-SA"/>
        </w:rPr>
      </w:pPr>
      <w:r w:rsidRPr="00F05259">
        <w:rPr>
          <w:rFonts w:ascii="Trebuchet MS" w:hAnsi="Trebuchet MS" w:cs="Arial"/>
          <w:lang w:eastAsia="ar-SA"/>
        </w:rPr>
        <w:t>cameră control;</w:t>
      </w:r>
    </w:p>
    <w:p w14:paraId="52456D3C" w14:textId="77777777" w:rsidR="00FD064B" w:rsidRPr="00F05259" w:rsidRDefault="00FD064B" w:rsidP="00276048">
      <w:pPr>
        <w:numPr>
          <w:ilvl w:val="0"/>
          <w:numId w:val="10"/>
        </w:numPr>
        <w:suppressAutoHyphens/>
        <w:spacing w:after="0" w:line="240" w:lineRule="auto"/>
        <w:ind w:left="1080" w:hanging="270"/>
        <w:contextualSpacing/>
        <w:jc w:val="both"/>
        <w:rPr>
          <w:rFonts w:ascii="Trebuchet MS" w:hAnsi="Trebuchet MS" w:cs="Arial"/>
          <w:lang w:eastAsia="ar-SA"/>
        </w:rPr>
      </w:pPr>
      <w:r w:rsidRPr="00F05259">
        <w:rPr>
          <w:rFonts w:ascii="Trebuchet MS" w:hAnsi="Trebuchet MS" w:cs="Arial"/>
          <w:lang w:eastAsia="ar-SA"/>
        </w:rPr>
        <w:t>centrală termică.</w:t>
      </w:r>
    </w:p>
    <w:p w14:paraId="4C7C7AFA" w14:textId="77777777" w:rsidR="00FD064B" w:rsidRPr="00F05259" w:rsidRDefault="00FD064B" w:rsidP="00FD064B">
      <w:pPr>
        <w:suppressAutoHyphens/>
        <w:spacing w:after="0" w:line="240" w:lineRule="auto"/>
        <w:ind w:firstLine="720"/>
        <w:rPr>
          <w:rFonts w:ascii="Trebuchet MS" w:hAnsi="Trebuchet MS" w:cs="Arial"/>
          <w:lang w:eastAsia="ar-SA"/>
        </w:rPr>
      </w:pPr>
      <w:r w:rsidRPr="00F05259">
        <w:rPr>
          <w:rFonts w:ascii="Trebuchet MS" w:hAnsi="Trebuchet MS" w:cs="Arial"/>
          <w:lang w:eastAsia="ar-SA"/>
        </w:rPr>
        <w:t>Containerele vor fi montate pe fundaţii din beton armat prin fixarea cu buloane.</w:t>
      </w:r>
    </w:p>
    <w:p w14:paraId="5E869D0A" w14:textId="77777777" w:rsidR="00FD064B" w:rsidRPr="00F05259" w:rsidRDefault="00FD064B" w:rsidP="00FD064B">
      <w:pPr>
        <w:suppressAutoHyphens/>
        <w:spacing w:after="0" w:line="240" w:lineRule="auto"/>
        <w:ind w:firstLine="720"/>
        <w:rPr>
          <w:rFonts w:ascii="Trebuchet MS" w:hAnsi="Trebuchet MS" w:cs="Arial"/>
          <w:lang w:eastAsia="ar-SA"/>
        </w:rPr>
      </w:pPr>
      <w:r w:rsidRPr="00F05259">
        <w:rPr>
          <w:rFonts w:ascii="Trebuchet MS" w:hAnsi="Trebuchet MS" w:cs="Arial"/>
          <w:lang w:eastAsia="ar-SA"/>
        </w:rPr>
        <w:t>Amenajarea incintei Parcului 5 Bustuchin se va realiza în zonele de interes pentru obiectivele proiectate şi se va face cu panta spre sistemele de colectare ape pluviale proiectate sau existente.</w:t>
      </w:r>
    </w:p>
    <w:p w14:paraId="6D4368C3" w14:textId="77777777" w:rsidR="00FD064B" w:rsidRPr="00F05259" w:rsidRDefault="00FD064B" w:rsidP="00FD064B">
      <w:pPr>
        <w:suppressAutoHyphens/>
        <w:spacing w:after="0" w:line="240" w:lineRule="auto"/>
        <w:ind w:firstLine="720"/>
        <w:rPr>
          <w:rFonts w:ascii="Trebuchet MS" w:hAnsi="Trebuchet MS" w:cs="Arial"/>
          <w:lang w:eastAsia="ar-SA"/>
        </w:rPr>
      </w:pPr>
      <w:r w:rsidRPr="00F05259">
        <w:rPr>
          <w:rFonts w:ascii="Trebuchet MS" w:hAnsi="Trebuchet MS" w:cs="Arial"/>
          <w:lang w:eastAsia="ar-SA"/>
        </w:rPr>
        <w:t>De asemenea, se va amenaja incinta faclei pentru arderea gazelor.</w:t>
      </w:r>
    </w:p>
    <w:p w14:paraId="4E1702C4" w14:textId="77777777" w:rsidR="00FD064B" w:rsidRPr="00F05259" w:rsidRDefault="00FD064B" w:rsidP="00FD064B">
      <w:pPr>
        <w:suppressAutoHyphens/>
        <w:spacing w:after="0" w:line="240" w:lineRule="auto"/>
        <w:ind w:firstLine="720"/>
        <w:rPr>
          <w:rFonts w:ascii="Trebuchet MS" w:hAnsi="Trebuchet MS" w:cs="Arial"/>
          <w:lang w:eastAsia="ar-SA"/>
        </w:rPr>
      </w:pPr>
      <w:r w:rsidRPr="00F05259">
        <w:rPr>
          <w:rFonts w:ascii="Trebuchet MS" w:hAnsi="Trebuchet MS" w:cs="Arial"/>
          <w:lang w:eastAsia="ar-SA"/>
        </w:rPr>
        <w:t>Lucrările de construcţii aferente tehnologiei vor cuprinde:</w:t>
      </w:r>
    </w:p>
    <w:p w14:paraId="63D1F1D7" w14:textId="77777777" w:rsidR="00FD064B" w:rsidRPr="00F05259" w:rsidRDefault="00FD064B" w:rsidP="00276048">
      <w:pPr>
        <w:pStyle w:val="ListParagraph"/>
        <w:numPr>
          <w:ilvl w:val="0"/>
          <w:numId w:val="24"/>
        </w:numPr>
        <w:suppressAutoHyphens/>
        <w:ind w:left="1170" w:hanging="270"/>
        <w:rPr>
          <w:rFonts w:ascii="Trebuchet MS" w:hAnsi="Trebuchet MS" w:cs="Arial"/>
          <w:lang w:val="ro-RO" w:eastAsia="ar-SA"/>
        </w:rPr>
      </w:pPr>
      <w:r w:rsidRPr="00F05259">
        <w:rPr>
          <w:rFonts w:ascii="Trebuchet MS" w:hAnsi="Trebuchet MS" w:cs="Arial"/>
          <w:lang w:val="ro-RO" w:eastAsia="ar-SA"/>
        </w:rPr>
        <w:t>fundaţii containere;</w:t>
      </w:r>
    </w:p>
    <w:p w14:paraId="0837C0BE" w14:textId="77777777" w:rsidR="00FD064B" w:rsidRPr="00F05259" w:rsidRDefault="00FD064B" w:rsidP="00276048">
      <w:pPr>
        <w:pStyle w:val="ListParagraph"/>
        <w:numPr>
          <w:ilvl w:val="0"/>
          <w:numId w:val="24"/>
        </w:numPr>
        <w:suppressAutoHyphens/>
        <w:ind w:left="1170" w:hanging="270"/>
        <w:rPr>
          <w:rFonts w:ascii="Trebuchet MS" w:hAnsi="Trebuchet MS" w:cs="Arial"/>
          <w:lang w:val="ro-RO" w:eastAsia="ar-SA"/>
        </w:rPr>
      </w:pPr>
      <w:r w:rsidRPr="00F05259">
        <w:rPr>
          <w:rFonts w:ascii="Trebuchet MS" w:hAnsi="Trebuchet MS" w:cs="Arial"/>
          <w:lang w:val="ro-RO" w:eastAsia="ar-SA"/>
        </w:rPr>
        <w:t>fundaţii separatoare;</w:t>
      </w:r>
    </w:p>
    <w:p w14:paraId="5DE9E142" w14:textId="77777777" w:rsidR="00FD064B" w:rsidRPr="00F05259" w:rsidRDefault="00FD064B" w:rsidP="00276048">
      <w:pPr>
        <w:pStyle w:val="ListParagraph"/>
        <w:numPr>
          <w:ilvl w:val="0"/>
          <w:numId w:val="24"/>
        </w:numPr>
        <w:suppressAutoHyphens/>
        <w:ind w:left="1170" w:hanging="270"/>
        <w:rPr>
          <w:rFonts w:ascii="Trebuchet MS" w:hAnsi="Trebuchet MS" w:cs="Arial"/>
          <w:lang w:val="ro-RO" w:eastAsia="ar-SA"/>
        </w:rPr>
      </w:pPr>
      <w:r w:rsidRPr="00F05259">
        <w:rPr>
          <w:rFonts w:ascii="Trebuchet MS" w:hAnsi="Trebuchet MS" w:cs="Arial"/>
          <w:lang w:val="ro-RO" w:eastAsia="ar-SA"/>
        </w:rPr>
        <w:t>fundaţii pompe;</w:t>
      </w:r>
    </w:p>
    <w:p w14:paraId="70738F91" w14:textId="77777777" w:rsidR="00FD064B" w:rsidRPr="00F05259" w:rsidRDefault="00FD064B" w:rsidP="00276048">
      <w:pPr>
        <w:pStyle w:val="ListParagraph"/>
        <w:numPr>
          <w:ilvl w:val="0"/>
          <w:numId w:val="24"/>
        </w:numPr>
        <w:suppressAutoHyphens/>
        <w:ind w:left="1170" w:hanging="270"/>
        <w:rPr>
          <w:rFonts w:ascii="Trebuchet MS" w:hAnsi="Trebuchet MS" w:cs="Arial"/>
          <w:lang w:val="ro-RO" w:eastAsia="ar-SA"/>
        </w:rPr>
      </w:pPr>
      <w:r w:rsidRPr="00F05259">
        <w:rPr>
          <w:rFonts w:ascii="Trebuchet MS" w:hAnsi="Trebuchet MS" w:cs="Arial"/>
          <w:lang w:val="ro-RO" w:eastAsia="ar-SA"/>
        </w:rPr>
        <w:t>fundaţie rezervor scurgeri în sistem închis;</w:t>
      </w:r>
    </w:p>
    <w:p w14:paraId="1C57B1C7" w14:textId="77777777" w:rsidR="00FD064B" w:rsidRPr="00F05259" w:rsidRDefault="00FD064B" w:rsidP="00276048">
      <w:pPr>
        <w:pStyle w:val="ListParagraph"/>
        <w:numPr>
          <w:ilvl w:val="0"/>
          <w:numId w:val="24"/>
        </w:numPr>
        <w:suppressAutoHyphens/>
        <w:ind w:left="1170" w:hanging="270"/>
        <w:rPr>
          <w:rFonts w:ascii="Trebuchet MS" w:hAnsi="Trebuchet MS" w:cs="Arial"/>
          <w:lang w:val="ro-RO" w:eastAsia="ar-SA"/>
        </w:rPr>
      </w:pPr>
      <w:r w:rsidRPr="00F05259">
        <w:rPr>
          <w:rFonts w:ascii="Trebuchet MS" w:hAnsi="Trebuchet MS" w:cs="Arial"/>
          <w:lang w:val="ro-RO" w:eastAsia="ar-SA"/>
        </w:rPr>
        <w:t>fundaţie separator de coş;</w:t>
      </w:r>
    </w:p>
    <w:p w14:paraId="6B4BDBC2" w14:textId="77777777" w:rsidR="00FD064B" w:rsidRPr="00F05259" w:rsidRDefault="00FD064B" w:rsidP="00276048">
      <w:pPr>
        <w:pStyle w:val="ListParagraph"/>
        <w:numPr>
          <w:ilvl w:val="0"/>
          <w:numId w:val="24"/>
        </w:numPr>
        <w:suppressAutoHyphens/>
        <w:ind w:left="1170" w:hanging="270"/>
        <w:rPr>
          <w:rFonts w:ascii="Trebuchet MS" w:hAnsi="Trebuchet MS" w:cs="Arial"/>
          <w:lang w:val="ro-RO" w:eastAsia="ar-SA"/>
        </w:rPr>
      </w:pPr>
      <w:r w:rsidRPr="00F05259">
        <w:rPr>
          <w:rFonts w:ascii="Trebuchet MS" w:hAnsi="Trebuchet MS" w:cs="Arial"/>
          <w:lang w:val="ro-RO" w:eastAsia="ar-SA"/>
        </w:rPr>
        <w:t>fundaţie faclă gaze;</w:t>
      </w:r>
    </w:p>
    <w:p w14:paraId="583A91B8" w14:textId="77777777" w:rsidR="00FD064B" w:rsidRPr="00F05259" w:rsidRDefault="00FD064B" w:rsidP="00276048">
      <w:pPr>
        <w:pStyle w:val="ListParagraph"/>
        <w:numPr>
          <w:ilvl w:val="0"/>
          <w:numId w:val="24"/>
        </w:numPr>
        <w:suppressAutoHyphens/>
        <w:ind w:left="1170" w:hanging="270"/>
        <w:rPr>
          <w:rFonts w:ascii="Trebuchet MS" w:hAnsi="Trebuchet MS" w:cs="Arial"/>
          <w:lang w:val="ro-RO" w:eastAsia="ar-SA"/>
        </w:rPr>
      </w:pPr>
      <w:r w:rsidRPr="00F05259">
        <w:rPr>
          <w:rFonts w:ascii="Trebuchet MS" w:hAnsi="Trebuchet MS" w:cs="Arial"/>
          <w:lang w:val="ro-RO" w:eastAsia="ar-SA"/>
        </w:rPr>
        <w:t>fundaţie generator Diesel;</w:t>
      </w:r>
    </w:p>
    <w:p w14:paraId="59F51D94" w14:textId="77777777" w:rsidR="00FD064B" w:rsidRPr="00F05259" w:rsidRDefault="00FD064B" w:rsidP="00276048">
      <w:pPr>
        <w:pStyle w:val="ListParagraph"/>
        <w:numPr>
          <w:ilvl w:val="0"/>
          <w:numId w:val="24"/>
        </w:numPr>
        <w:suppressAutoHyphens/>
        <w:ind w:left="1170" w:hanging="270"/>
        <w:rPr>
          <w:rFonts w:ascii="Trebuchet MS" w:hAnsi="Trebuchet MS" w:cs="Arial"/>
          <w:lang w:val="ro-RO" w:eastAsia="ar-SA"/>
        </w:rPr>
      </w:pPr>
      <w:r w:rsidRPr="00F05259">
        <w:rPr>
          <w:rFonts w:ascii="Trebuchet MS" w:hAnsi="Trebuchet MS" w:cs="Arial"/>
          <w:lang w:val="ro-RO" w:eastAsia="ar-SA"/>
        </w:rPr>
        <w:t>fundaţie centrală termică;</w:t>
      </w:r>
    </w:p>
    <w:p w14:paraId="2B7C9986" w14:textId="77777777" w:rsidR="00FD064B" w:rsidRPr="00F05259" w:rsidRDefault="00FD064B" w:rsidP="00276048">
      <w:pPr>
        <w:pStyle w:val="ListParagraph"/>
        <w:numPr>
          <w:ilvl w:val="0"/>
          <w:numId w:val="24"/>
        </w:numPr>
        <w:suppressAutoHyphens/>
        <w:ind w:left="1170" w:hanging="270"/>
        <w:rPr>
          <w:rFonts w:ascii="Trebuchet MS" w:hAnsi="Trebuchet MS" w:cs="Arial"/>
          <w:lang w:val="ro-RO" w:eastAsia="ar-SA"/>
        </w:rPr>
      </w:pPr>
      <w:r w:rsidRPr="00F05259">
        <w:rPr>
          <w:rFonts w:ascii="Trebuchet MS" w:hAnsi="Trebuchet MS" w:cs="Arial"/>
          <w:lang w:val="ro-RO" w:eastAsia="ar-SA"/>
        </w:rPr>
        <w:t>fundaţii structuri metalice montaj conducte;</w:t>
      </w:r>
    </w:p>
    <w:p w14:paraId="661A6C97" w14:textId="77777777" w:rsidR="00FD064B" w:rsidRPr="00F05259" w:rsidRDefault="00FD064B" w:rsidP="00276048">
      <w:pPr>
        <w:pStyle w:val="ListParagraph"/>
        <w:numPr>
          <w:ilvl w:val="0"/>
          <w:numId w:val="24"/>
        </w:numPr>
        <w:suppressAutoHyphens/>
        <w:ind w:left="1170" w:hanging="270"/>
        <w:rPr>
          <w:rFonts w:ascii="Trebuchet MS" w:hAnsi="Trebuchet MS" w:cs="Arial"/>
          <w:lang w:val="ro-RO" w:eastAsia="ar-SA"/>
        </w:rPr>
      </w:pPr>
      <w:r w:rsidRPr="00F05259">
        <w:rPr>
          <w:rFonts w:ascii="Trebuchet MS" w:hAnsi="Trebuchet MS" w:cs="Arial"/>
          <w:lang w:val="ro-RO" w:eastAsia="ar-SA"/>
        </w:rPr>
        <w:t>structuri metalice.</w:t>
      </w:r>
    </w:p>
    <w:p w14:paraId="1EC4BE90" w14:textId="77777777" w:rsidR="00FD064B" w:rsidRPr="00F05259" w:rsidRDefault="00FD064B" w:rsidP="00FD064B">
      <w:pPr>
        <w:suppressAutoHyphens/>
        <w:spacing w:after="0" w:line="240" w:lineRule="auto"/>
        <w:ind w:firstLine="720"/>
        <w:rPr>
          <w:rFonts w:ascii="Trebuchet MS" w:hAnsi="Trebuchet MS" w:cs="Arial"/>
          <w:lang w:eastAsia="ar-SA"/>
        </w:rPr>
      </w:pPr>
      <w:r w:rsidRPr="00F05259">
        <w:rPr>
          <w:rFonts w:ascii="Trebuchet MS" w:hAnsi="Trebuchet MS" w:cs="Arial"/>
          <w:lang w:eastAsia="ar-SA"/>
        </w:rPr>
        <w:t>Lucrările edilitare vor consta în construirea următoarelor obiective:</w:t>
      </w:r>
    </w:p>
    <w:p w14:paraId="7CCF6EC1" w14:textId="77777777" w:rsidR="00FD064B" w:rsidRPr="00F05259" w:rsidRDefault="00FD064B" w:rsidP="00276048">
      <w:pPr>
        <w:numPr>
          <w:ilvl w:val="0"/>
          <w:numId w:val="9"/>
        </w:numPr>
        <w:suppressAutoHyphens/>
        <w:spacing w:after="0" w:line="240" w:lineRule="auto"/>
        <w:ind w:left="1170" w:hanging="270"/>
        <w:contextualSpacing/>
        <w:jc w:val="both"/>
        <w:rPr>
          <w:rFonts w:ascii="Trebuchet MS" w:hAnsi="Trebuchet MS" w:cs="Arial"/>
          <w:lang w:eastAsia="ar-SA"/>
        </w:rPr>
      </w:pPr>
      <w:r w:rsidRPr="00F05259">
        <w:rPr>
          <w:rFonts w:ascii="Trebuchet MS" w:hAnsi="Trebuchet MS" w:cs="Arial"/>
          <w:lang w:eastAsia="ar-SA"/>
        </w:rPr>
        <w:t>drum acces în incinta Parc 5 Bustuchin la claviatura de intrare;</w:t>
      </w:r>
    </w:p>
    <w:p w14:paraId="3CD8D727" w14:textId="77777777" w:rsidR="00FD064B" w:rsidRPr="00F05259" w:rsidRDefault="00FD064B" w:rsidP="00276048">
      <w:pPr>
        <w:numPr>
          <w:ilvl w:val="0"/>
          <w:numId w:val="9"/>
        </w:numPr>
        <w:suppressAutoHyphens/>
        <w:spacing w:after="0" w:line="240" w:lineRule="auto"/>
        <w:ind w:left="1170" w:hanging="270"/>
        <w:contextualSpacing/>
        <w:jc w:val="both"/>
        <w:rPr>
          <w:rFonts w:ascii="Trebuchet MS" w:hAnsi="Trebuchet MS" w:cs="Arial"/>
          <w:lang w:eastAsia="ar-SA"/>
        </w:rPr>
      </w:pPr>
      <w:r w:rsidRPr="00F05259">
        <w:rPr>
          <w:rFonts w:ascii="Trebuchet MS" w:hAnsi="Trebuchet MS" w:cs="Arial"/>
          <w:lang w:eastAsia="ar-SA"/>
        </w:rPr>
        <w:t>gard pentru împrejmuire incintă Parc 5 Bustuchin, cu poartă pentru acces pietonal şi poartă pentru acces auto;</w:t>
      </w:r>
    </w:p>
    <w:p w14:paraId="65C2C284" w14:textId="77777777" w:rsidR="00FD064B" w:rsidRPr="00F05259" w:rsidRDefault="00FD064B" w:rsidP="00276048">
      <w:pPr>
        <w:numPr>
          <w:ilvl w:val="0"/>
          <w:numId w:val="9"/>
        </w:numPr>
        <w:suppressAutoHyphens/>
        <w:spacing w:after="0" w:line="240" w:lineRule="auto"/>
        <w:ind w:left="1170" w:hanging="270"/>
        <w:contextualSpacing/>
        <w:jc w:val="both"/>
        <w:rPr>
          <w:rFonts w:ascii="Trebuchet MS" w:hAnsi="Trebuchet MS" w:cs="Arial"/>
          <w:lang w:eastAsia="ar-SA"/>
        </w:rPr>
      </w:pPr>
      <w:r w:rsidRPr="00F05259">
        <w:rPr>
          <w:rFonts w:ascii="Trebuchet MS" w:hAnsi="Trebuchet MS" w:cs="Arial"/>
          <w:lang w:eastAsia="ar-SA"/>
        </w:rPr>
        <w:t>drum acces faclă gaze;</w:t>
      </w:r>
    </w:p>
    <w:p w14:paraId="7BAD2980" w14:textId="77777777" w:rsidR="00FD064B" w:rsidRPr="00F05259" w:rsidRDefault="00FD064B" w:rsidP="00276048">
      <w:pPr>
        <w:numPr>
          <w:ilvl w:val="0"/>
          <w:numId w:val="9"/>
        </w:numPr>
        <w:suppressAutoHyphens/>
        <w:spacing w:after="0" w:line="240" w:lineRule="auto"/>
        <w:ind w:left="1170" w:hanging="270"/>
        <w:contextualSpacing/>
        <w:jc w:val="both"/>
        <w:rPr>
          <w:rFonts w:ascii="Trebuchet MS" w:hAnsi="Trebuchet MS" w:cs="Arial"/>
          <w:lang w:eastAsia="ar-SA"/>
        </w:rPr>
      </w:pPr>
      <w:r w:rsidRPr="00F05259">
        <w:rPr>
          <w:rFonts w:ascii="Trebuchet MS" w:hAnsi="Trebuchet MS" w:cs="Arial"/>
          <w:lang w:eastAsia="ar-SA"/>
        </w:rPr>
        <w:t>gard pentru împrejmuire incintă faclă gaze poartă pentru acces pietonal şi poartă pentru acces auto;</w:t>
      </w:r>
    </w:p>
    <w:p w14:paraId="3D1E14C0" w14:textId="77777777" w:rsidR="00FD064B" w:rsidRPr="00F05259" w:rsidRDefault="00FD064B" w:rsidP="00FD064B">
      <w:pPr>
        <w:suppressAutoHyphens/>
        <w:spacing w:after="0" w:line="240" w:lineRule="auto"/>
        <w:ind w:firstLine="720"/>
        <w:rPr>
          <w:rFonts w:ascii="Trebuchet MS" w:hAnsi="Trebuchet MS" w:cs="Arial"/>
          <w:lang w:eastAsia="ar-SA"/>
        </w:rPr>
      </w:pPr>
      <w:r w:rsidRPr="00F05259">
        <w:rPr>
          <w:rFonts w:ascii="Trebuchet MS" w:hAnsi="Trebuchet MS" w:cs="Arial"/>
          <w:lang w:eastAsia="ar-SA"/>
        </w:rPr>
        <w:t>Drumul pentru acces la claviatura de intrare, care se continuă cu cel la facla pentru ardere gaze va fi construit la N de amplasamentul Parcului 5 Bustuchin şi va asigura accesul din incinta SC 3 Bustuchin al camioanelor, echipamentelor de intervenţie mobile şi a macaralelor mobile, după cum este necesar pentru lucrările specifice de instalare, operare şi mentenanţă.</w:t>
      </w:r>
    </w:p>
    <w:p w14:paraId="460EF054" w14:textId="77777777" w:rsidR="00FD064B" w:rsidRPr="00F05259" w:rsidRDefault="00FD064B" w:rsidP="00FD064B">
      <w:pPr>
        <w:pStyle w:val="XX"/>
        <w:tabs>
          <w:tab w:val="clear" w:pos="567"/>
          <w:tab w:val="left" w:pos="0"/>
        </w:tabs>
        <w:spacing w:before="0" w:after="0"/>
        <w:rPr>
          <w:rFonts w:ascii="Trebuchet MS" w:hAnsi="Trebuchet MS"/>
          <w:b w:val="0"/>
          <w:bCs w:val="0"/>
          <w:u w:val="none"/>
          <w:lang w:val="ro-RO" w:eastAsia="ro-RO"/>
        </w:rPr>
      </w:pPr>
    </w:p>
    <w:p w14:paraId="4626938B" w14:textId="009F1BF0" w:rsidR="00FD064B" w:rsidRPr="00F05259" w:rsidRDefault="00FD064B" w:rsidP="00FD064B">
      <w:pPr>
        <w:pStyle w:val="Heading1"/>
        <w:rPr>
          <w:rFonts w:ascii="Trebuchet MS" w:hAnsi="Trebuchet MS"/>
          <w:sz w:val="22"/>
          <w:szCs w:val="22"/>
        </w:rPr>
      </w:pPr>
      <w:bookmarkStart w:id="1" w:name="_Toc1117781"/>
      <w:bookmarkStart w:id="2" w:name="_Toc35954766"/>
      <w:r w:rsidRPr="00F05259">
        <w:rPr>
          <w:rFonts w:ascii="Trebuchet MS" w:hAnsi="Trebuchet MS"/>
          <w:sz w:val="22"/>
          <w:szCs w:val="22"/>
        </w:rPr>
        <w:t xml:space="preserve"> Justificarea necesităţii proiectului</w:t>
      </w:r>
      <w:bookmarkEnd w:id="1"/>
      <w:bookmarkEnd w:id="2"/>
    </w:p>
    <w:p w14:paraId="50F70AD8" w14:textId="77777777" w:rsidR="00FD064B" w:rsidRPr="00F05259" w:rsidRDefault="00FD064B" w:rsidP="00FD064B">
      <w:pPr>
        <w:suppressAutoHyphens/>
        <w:spacing w:after="0" w:line="240" w:lineRule="auto"/>
        <w:ind w:firstLine="720"/>
        <w:rPr>
          <w:rFonts w:ascii="Trebuchet MS" w:hAnsi="Trebuchet MS" w:cs="Arial"/>
          <w:lang w:eastAsia="ar-SA"/>
        </w:rPr>
      </w:pPr>
      <w:r w:rsidRPr="00F05259">
        <w:rPr>
          <w:rFonts w:ascii="Trebuchet MS" w:hAnsi="Trebuchet MS" w:cs="Arial"/>
          <w:lang w:eastAsia="ar-SA"/>
        </w:rPr>
        <w:t>Parcul 5 Bustuchin face parte din sistemul de producţie Bustuchin, care colectează în prezent producţia de gaze şi condensat de la sondele din vecinătate (înaltă presiune - HP, medie presiune - MP, joasă presiune - LP).</w:t>
      </w:r>
    </w:p>
    <w:p w14:paraId="3067E805" w14:textId="77777777" w:rsidR="00FD064B" w:rsidRPr="00F05259" w:rsidRDefault="00FD064B" w:rsidP="00FD064B">
      <w:pPr>
        <w:suppressAutoHyphens/>
        <w:spacing w:after="0" w:line="240" w:lineRule="auto"/>
        <w:ind w:firstLine="720"/>
        <w:rPr>
          <w:rFonts w:ascii="Trebuchet MS" w:hAnsi="Trebuchet MS" w:cs="Arial"/>
          <w:lang w:eastAsia="ar-SA"/>
        </w:rPr>
      </w:pPr>
      <w:r w:rsidRPr="00F05259">
        <w:rPr>
          <w:rFonts w:ascii="Trebuchet MS" w:hAnsi="Trebuchet MS" w:cs="Arial"/>
          <w:lang w:eastAsia="ar-SA"/>
        </w:rPr>
        <w:t>Modernizarea Parcului 5 Bustuchin se va face după construirea staţiei de compresoare (SC 3 Bustuchin) din cadrul Parcului 5 Bustuchin, care are rolul de a asigura optimizarea/creşterea capacităţii/flexibilitatea capacităţii compresoarelor de joasă presiune între Staţia de compresoare Bustuchin (SC 2 Bustuchin) şi producţia separată de gaze de joasă presiune din Parc 5 Bustuchin (SC 3 Bustuchin).</w:t>
      </w:r>
    </w:p>
    <w:p w14:paraId="1D3CE2B5" w14:textId="77777777" w:rsidR="00FD064B" w:rsidRPr="00F05259" w:rsidRDefault="00FD064B" w:rsidP="00FD064B">
      <w:pPr>
        <w:suppressAutoHyphens/>
        <w:spacing w:after="0" w:line="240" w:lineRule="auto"/>
        <w:ind w:firstLine="720"/>
        <w:rPr>
          <w:rFonts w:ascii="Trebuchet MS" w:hAnsi="Trebuchet MS" w:cs="Arial"/>
          <w:lang w:eastAsia="ar-SA"/>
        </w:rPr>
      </w:pPr>
      <w:r w:rsidRPr="00F05259">
        <w:rPr>
          <w:rFonts w:ascii="Trebuchet MS" w:hAnsi="Trebuchet MS" w:cs="Arial"/>
          <w:lang w:eastAsia="ar-SA"/>
        </w:rPr>
        <w:t>Gazul de joasă presiune din Parcul 5 Bustuchin, comprimat în statia de compresoare (SC 3 Bustuchin) va fi livrat în colectorul de înaltă presiune către conducta Helvet.</w:t>
      </w:r>
    </w:p>
    <w:p w14:paraId="43D1F9E5" w14:textId="77777777" w:rsidR="00FD064B" w:rsidRPr="00F05259" w:rsidRDefault="00FD064B" w:rsidP="00FD064B">
      <w:pPr>
        <w:suppressAutoHyphens/>
        <w:spacing w:after="0" w:line="240" w:lineRule="auto"/>
        <w:ind w:firstLine="720"/>
        <w:rPr>
          <w:rFonts w:ascii="Trebuchet MS" w:hAnsi="Trebuchet MS"/>
          <w:lang w:eastAsia="ar-SA"/>
        </w:rPr>
      </w:pPr>
      <w:r w:rsidRPr="00F05259">
        <w:rPr>
          <w:rFonts w:ascii="Trebuchet MS" w:hAnsi="Trebuchet MS"/>
          <w:lang w:eastAsia="ar-SA"/>
        </w:rPr>
        <w:t>Instala</w:t>
      </w:r>
      <w:r w:rsidRPr="00F05259">
        <w:rPr>
          <w:rFonts w:ascii="Trebuchet MS" w:hAnsi="Trebuchet MS" w:cs="Arial"/>
          <w:lang w:eastAsia="ar-SA"/>
        </w:rPr>
        <w:t>ţ</w:t>
      </w:r>
      <w:r w:rsidRPr="00F05259">
        <w:rPr>
          <w:rFonts w:ascii="Trebuchet MS" w:hAnsi="Trebuchet MS"/>
          <w:lang w:eastAsia="ar-SA"/>
        </w:rPr>
        <w:t xml:space="preserve">iile existente </w:t>
      </w:r>
      <w:r w:rsidRPr="00F05259">
        <w:rPr>
          <w:rFonts w:ascii="Trebuchet MS" w:hAnsi="Trebuchet MS" w:cs="Arial"/>
          <w:lang w:eastAsia="ar-SA"/>
        </w:rPr>
        <w:t>î</w:t>
      </w:r>
      <w:r w:rsidRPr="00F05259">
        <w:rPr>
          <w:rFonts w:ascii="Trebuchet MS" w:hAnsi="Trebuchet MS"/>
          <w:lang w:eastAsia="ar-SA"/>
        </w:rPr>
        <w:t xml:space="preserve">n Parcul 5 Bustuchin sunt uzate fizic </w:t>
      </w:r>
      <w:r w:rsidRPr="00F05259">
        <w:rPr>
          <w:rFonts w:ascii="Trebuchet MS" w:hAnsi="Trebuchet MS" w:cs="Arial"/>
          <w:lang w:eastAsia="ar-SA"/>
        </w:rPr>
        <w:t>ş</w:t>
      </w:r>
      <w:r w:rsidRPr="00F05259">
        <w:rPr>
          <w:rFonts w:ascii="Trebuchet MS" w:hAnsi="Trebuchet MS"/>
          <w:lang w:eastAsia="ar-SA"/>
        </w:rPr>
        <w:t>i moral.</w:t>
      </w:r>
    </w:p>
    <w:p w14:paraId="696C8C3F" w14:textId="77777777" w:rsidR="00FD064B" w:rsidRPr="00F05259" w:rsidRDefault="00FD064B" w:rsidP="00FD064B">
      <w:pPr>
        <w:suppressAutoHyphens/>
        <w:spacing w:after="0" w:line="240" w:lineRule="auto"/>
        <w:ind w:firstLine="720"/>
        <w:rPr>
          <w:rFonts w:ascii="Trebuchet MS" w:hAnsi="Trebuchet MS"/>
          <w:lang w:eastAsia="ar-SA"/>
        </w:rPr>
      </w:pPr>
      <w:r w:rsidRPr="00F05259">
        <w:rPr>
          <w:rFonts w:ascii="Trebuchet MS" w:hAnsi="Trebuchet MS"/>
          <w:lang w:eastAsia="ar-SA"/>
        </w:rPr>
        <w:t>Scopul proiectului este modernizarea instala</w:t>
      </w:r>
      <w:r w:rsidRPr="00F05259">
        <w:rPr>
          <w:rFonts w:ascii="Trebuchet MS" w:hAnsi="Trebuchet MS" w:cs="Arial"/>
          <w:lang w:eastAsia="ar-SA"/>
        </w:rPr>
        <w:t>ţ</w:t>
      </w:r>
      <w:r w:rsidRPr="00F05259">
        <w:rPr>
          <w:rFonts w:ascii="Trebuchet MS" w:hAnsi="Trebuchet MS"/>
          <w:lang w:eastAsia="ar-SA"/>
        </w:rPr>
        <w:t>iei din Parcul 5 Bustuchin pentru aducerea la standardele de siguran</w:t>
      </w:r>
      <w:r w:rsidRPr="00F05259">
        <w:rPr>
          <w:rFonts w:ascii="Trebuchet MS" w:hAnsi="Trebuchet MS" w:cs="Arial"/>
          <w:lang w:eastAsia="ar-SA"/>
        </w:rPr>
        <w:t>ţă</w:t>
      </w:r>
      <w:r w:rsidRPr="00F05259">
        <w:rPr>
          <w:rFonts w:ascii="Trebuchet MS" w:hAnsi="Trebuchet MS"/>
          <w:lang w:eastAsia="ar-SA"/>
        </w:rPr>
        <w:t xml:space="preserve"> ale OMV Petrom, precum </w:t>
      </w:r>
      <w:r w:rsidRPr="00F05259">
        <w:rPr>
          <w:rFonts w:ascii="Trebuchet MS" w:hAnsi="Trebuchet MS" w:cs="Arial"/>
          <w:lang w:eastAsia="ar-SA"/>
        </w:rPr>
        <w:t>ş</w:t>
      </w:r>
      <w:r w:rsidRPr="00F05259">
        <w:rPr>
          <w:rFonts w:ascii="Trebuchet MS" w:hAnsi="Trebuchet MS"/>
          <w:lang w:eastAsia="ar-SA"/>
        </w:rPr>
        <w:t xml:space="preserve">i </w:t>
      </w:r>
      <w:r w:rsidRPr="00F05259">
        <w:rPr>
          <w:rFonts w:ascii="Trebuchet MS" w:hAnsi="Trebuchet MS" w:cs="Arial"/>
          <w:lang w:eastAsia="ar-SA"/>
        </w:rPr>
        <w:t>î</w:t>
      </w:r>
      <w:r w:rsidRPr="00F05259">
        <w:rPr>
          <w:rFonts w:ascii="Trebuchet MS" w:hAnsi="Trebuchet MS"/>
          <w:lang w:eastAsia="ar-SA"/>
        </w:rPr>
        <w:t xml:space="preserve">ncadrarea </w:t>
      </w:r>
      <w:r w:rsidRPr="00F05259">
        <w:rPr>
          <w:rFonts w:ascii="Trebuchet MS" w:hAnsi="Trebuchet MS" w:cs="Arial"/>
          <w:lang w:eastAsia="ar-SA"/>
        </w:rPr>
        <w:t>î</w:t>
      </w:r>
      <w:r w:rsidRPr="00F05259">
        <w:rPr>
          <w:rFonts w:ascii="Trebuchet MS" w:hAnsi="Trebuchet MS"/>
          <w:lang w:eastAsia="ar-SA"/>
        </w:rPr>
        <w:t>n cerin</w:t>
      </w:r>
      <w:r w:rsidRPr="00F05259">
        <w:rPr>
          <w:rFonts w:ascii="Trebuchet MS" w:hAnsi="Trebuchet MS" w:cs="Arial"/>
          <w:lang w:eastAsia="ar-SA"/>
        </w:rPr>
        <w:t>ţ</w:t>
      </w:r>
      <w:r w:rsidRPr="00F05259">
        <w:rPr>
          <w:rFonts w:ascii="Trebuchet MS" w:hAnsi="Trebuchet MS"/>
          <w:lang w:eastAsia="ar-SA"/>
        </w:rPr>
        <w:t>ele legisla</w:t>
      </w:r>
      <w:r w:rsidRPr="00F05259">
        <w:rPr>
          <w:rFonts w:ascii="Trebuchet MS" w:hAnsi="Trebuchet MS" w:cs="Arial"/>
          <w:lang w:eastAsia="ar-SA"/>
        </w:rPr>
        <w:t>ţ</w:t>
      </w:r>
      <w:r w:rsidRPr="00F05259">
        <w:rPr>
          <w:rFonts w:ascii="Trebuchet MS" w:hAnsi="Trebuchet MS"/>
          <w:lang w:eastAsia="ar-SA"/>
        </w:rPr>
        <w:t>iei privind protec</w:t>
      </w:r>
      <w:r w:rsidRPr="00F05259">
        <w:rPr>
          <w:rFonts w:ascii="Trebuchet MS" w:hAnsi="Trebuchet MS" w:cs="Arial"/>
          <w:lang w:eastAsia="ar-SA"/>
        </w:rPr>
        <w:t>ţ</w:t>
      </w:r>
      <w:r w:rsidRPr="00F05259">
        <w:rPr>
          <w:rFonts w:ascii="Trebuchet MS" w:hAnsi="Trebuchet MS"/>
          <w:lang w:eastAsia="ar-SA"/>
        </w:rPr>
        <w:t>ia mediului.</w:t>
      </w:r>
    </w:p>
    <w:p w14:paraId="044D46B9" w14:textId="77777777" w:rsidR="00FD064B" w:rsidRPr="00F05259" w:rsidRDefault="00FD064B" w:rsidP="00FD064B">
      <w:pPr>
        <w:pStyle w:val="XX"/>
        <w:tabs>
          <w:tab w:val="clear" w:pos="567"/>
        </w:tabs>
        <w:spacing w:before="0" w:after="0"/>
        <w:ind w:firstLine="720"/>
        <w:jc w:val="both"/>
        <w:rPr>
          <w:rFonts w:ascii="Trebuchet MS" w:hAnsi="Trebuchet MS"/>
          <w:b w:val="0"/>
          <w:bCs w:val="0"/>
          <w:u w:val="none"/>
          <w:lang w:val="ro-RO" w:eastAsia="ro-RO"/>
        </w:rPr>
      </w:pPr>
      <w:r w:rsidRPr="00F05259">
        <w:rPr>
          <w:rFonts w:ascii="Trebuchet MS" w:hAnsi="Trebuchet MS"/>
          <w:b w:val="0"/>
          <w:bCs w:val="0"/>
          <w:u w:val="none"/>
          <w:lang w:val="es-ES_tradnl" w:eastAsia="ar-SA"/>
        </w:rPr>
        <w:lastRenderedPageBreak/>
        <w:t>Astfel, se vor asigura condiţii pentru funcţionarea în siguranţa a instalaţiilor şi se vor reduce riscurile de poluare a mediului.</w:t>
      </w:r>
    </w:p>
    <w:p w14:paraId="239EE806" w14:textId="77777777" w:rsidR="00FD064B" w:rsidRPr="00F05259" w:rsidRDefault="00FD064B" w:rsidP="00FD064B">
      <w:pPr>
        <w:pStyle w:val="XX"/>
        <w:tabs>
          <w:tab w:val="clear" w:pos="567"/>
          <w:tab w:val="left" w:pos="0"/>
        </w:tabs>
        <w:spacing w:before="0" w:after="0"/>
        <w:rPr>
          <w:rFonts w:ascii="Trebuchet MS" w:hAnsi="Trebuchet MS"/>
          <w:b w:val="0"/>
          <w:bCs w:val="0"/>
          <w:u w:val="none"/>
          <w:lang w:val="ro-RO" w:eastAsia="ro-RO"/>
        </w:rPr>
      </w:pPr>
    </w:p>
    <w:p w14:paraId="50370040" w14:textId="35C5074B" w:rsidR="00FD064B" w:rsidRPr="00F05259" w:rsidRDefault="00FD064B" w:rsidP="00FD064B">
      <w:pPr>
        <w:pStyle w:val="Heading1"/>
        <w:rPr>
          <w:rFonts w:ascii="Trebuchet MS" w:hAnsi="Trebuchet MS"/>
          <w:sz w:val="22"/>
          <w:szCs w:val="22"/>
        </w:rPr>
      </w:pPr>
      <w:bookmarkStart w:id="3" w:name="_Toc1117783"/>
      <w:bookmarkStart w:id="4" w:name="_Toc35954768"/>
      <w:r w:rsidRPr="00F05259">
        <w:rPr>
          <w:rFonts w:ascii="Trebuchet MS" w:hAnsi="Trebuchet MS"/>
          <w:sz w:val="22"/>
          <w:szCs w:val="22"/>
        </w:rPr>
        <w:t>Perioada de implementare propusă</w:t>
      </w:r>
      <w:bookmarkEnd w:id="3"/>
      <w:bookmarkEnd w:id="4"/>
    </w:p>
    <w:p w14:paraId="6911725C" w14:textId="77777777" w:rsidR="00FD064B" w:rsidRPr="00F05259" w:rsidRDefault="00FD064B" w:rsidP="00FD064B">
      <w:pPr>
        <w:pStyle w:val="XX"/>
        <w:tabs>
          <w:tab w:val="clear" w:pos="567"/>
        </w:tabs>
        <w:spacing w:before="0" w:after="0"/>
        <w:ind w:firstLine="720"/>
        <w:rPr>
          <w:rFonts w:ascii="Trebuchet MS" w:hAnsi="Trebuchet MS"/>
          <w:b w:val="0"/>
          <w:bCs w:val="0"/>
          <w:u w:val="none"/>
          <w:lang w:val="ro-RO" w:eastAsia="ro-RO"/>
        </w:rPr>
      </w:pPr>
      <w:r w:rsidRPr="00F05259">
        <w:rPr>
          <w:rFonts w:ascii="Trebuchet MS" w:hAnsi="Trebuchet MS"/>
          <w:b w:val="0"/>
          <w:bCs w:val="0"/>
          <w:u w:val="none"/>
          <w:lang w:val="ro-RO" w:eastAsia="ro-RO"/>
        </w:rPr>
        <w:t>Perioada de implementare propusă este de 2 ani.</w:t>
      </w:r>
    </w:p>
    <w:p w14:paraId="5D5D2ED4" w14:textId="77777777" w:rsidR="00FD064B" w:rsidRPr="00F05259" w:rsidRDefault="00FD064B" w:rsidP="00FD064B">
      <w:pPr>
        <w:pStyle w:val="XX"/>
        <w:tabs>
          <w:tab w:val="clear" w:pos="567"/>
        </w:tabs>
        <w:spacing w:before="0" w:after="0"/>
        <w:ind w:firstLine="720"/>
        <w:rPr>
          <w:rFonts w:ascii="Trebuchet MS" w:hAnsi="Trebuchet MS"/>
          <w:b w:val="0"/>
          <w:bCs w:val="0"/>
          <w:u w:val="none"/>
          <w:lang w:val="ro-RO" w:eastAsia="ro-RO"/>
        </w:rPr>
      </w:pPr>
    </w:p>
    <w:p w14:paraId="5ADA5B13" w14:textId="77777777" w:rsidR="00FD064B" w:rsidRPr="00F05259" w:rsidRDefault="00FD064B" w:rsidP="00FD064B">
      <w:pPr>
        <w:pStyle w:val="XX"/>
        <w:tabs>
          <w:tab w:val="clear" w:pos="567"/>
        </w:tabs>
        <w:spacing w:before="0" w:after="0"/>
        <w:ind w:firstLine="720"/>
        <w:rPr>
          <w:rFonts w:ascii="Trebuchet MS" w:hAnsi="Trebuchet MS"/>
          <w:b w:val="0"/>
          <w:bCs w:val="0"/>
          <w:u w:val="none"/>
          <w:lang w:val="ro-RO" w:eastAsia="ro-RO"/>
        </w:rPr>
      </w:pPr>
    </w:p>
    <w:p w14:paraId="05E4BC80" w14:textId="77777777" w:rsidR="00FD064B" w:rsidRPr="00F05259" w:rsidRDefault="00FD064B" w:rsidP="00FD064B">
      <w:pPr>
        <w:pStyle w:val="XX"/>
        <w:tabs>
          <w:tab w:val="clear" w:pos="567"/>
        </w:tabs>
        <w:spacing w:before="0" w:after="0"/>
        <w:ind w:firstLine="720"/>
        <w:rPr>
          <w:rFonts w:ascii="Trebuchet MS" w:hAnsi="Trebuchet MS"/>
          <w:b w:val="0"/>
          <w:bCs w:val="0"/>
          <w:u w:val="none"/>
          <w:lang w:val="ro-RO" w:eastAsia="ro-RO"/>
        </w:rPr>
      </w:pPr>
    </w:p>
    <w:p w14:paraId="332030C0" w14:textId="37148C8F" w:rsidR="00FD064B" w:rsidRPr="00F05259" w:rsidRDefault="00FD064B" w:rsidP="00FD064B">
      <w:pPr>
        <w:pStyle w:val="Heading1"/>
        <w:rPr>
          <w:rFonts w:ascii="Trebuchet MS" w:hAnsi="Trebuchet MS"/>
          <w:sz w:val="22"/>
          <w:szCs w:val="22"/>
        </w:rPr>
      </w:pPr>
      <w:bookmarkStart w:id="5" w:name="_Toc1117784"/>
      <w:bookmarkStart w:id="6" w:name="_Toc35954769"/>
      <w:r w:rsidRPr="00F05259">
        <w:rPr>
          <w:rFonts w:ascii="Trebuchet MS" w:hAnsi="Trebuchet MS"/>
          <w:sz w:val="22"/>
          <w:szCs w:val="22"/>
        </w:rPr>
        <w:t>Limitele amplasamentului</w:t>
      </w:r>
      <w:bookmarkEnd w:id="5"/>
      <w:bookmarkEnd w:id="6"/>
    </w:p>
    <w:p w14:paraId="74FAFCB4" w14:textId="77777777" w:rsidR="00FD064B" w:rsidRPr="00F05259" w:rsidRDefault="00FD064B" w:rsidP="00FD064B">
      <w:pPr>
        <w:pStyle w:val="XX"/>
        <w:tabs>
          <w:tab w:val="clear" w:pos="567"/>
        </w:tabs>
        <w:spacing w:before="0" w:after="0"/>
        <w:ind w:firstLine="720"/>
        <w:jc w:val="both"/>
        <w:rPr>
          <w:rFonts w:ascii="Trebuchet MS" w:hAnsi="Trebuchet MS"/>
          <w:b w:val="0"/>
          <w:bCs w:val="0"/>
          <w:u w:val="none"/>
          <w:lang w:val="ro-RO" w:eastAsia="ro-RO"/>
        </w:rPr>
      </w:pPr>
      <w:r w:rsidRPr="00F05259">
        <w:rPr>
          <w:rFonts w:ascii="Trebuchet MS" w:hAnsi="Trebuchet MS"/>
          <w:b w:val="0"/>
          <w:bCs w:val="0"/>
          <w:u w:val="none"/>
          <w:lang w:val="ro-RO" w:eastAsia="ro-RO"/>
        </w:rPr>
        <w:t>Lucrările se vor desf</w:t>
      </w:r>
      <w:r w:rsidRPr="00F05259">
        <w:rPr>
          <w:rFonts w:ascii="Trebuchet MS" w:hAnsi="Trebuchet MS" w:cs="Arial"/>
          <w:b w:val="0"/>
          <w:bCs w:val="0"/>
          <w:u w:val="none"/>
          <w:lang w:val="ro-RO" w:eastAsia="ro-RO"/>
        </w:rPr>
        <w:t>ăş</w:t>
      </w:r>
      <w:r w:rsidRPr="00F05259">
        <w:rPr>
          <w:rFonts w:ascii="Trebuchet MS" w:hAnsi="Trebuchet MS"/>
          <w:b w:val="0"/>
          <w:bCs w:val="0"/>
          <w:u w:val="none"/>
          <w:lang w:val="ro-RO" w:eastAsia="ro-RO"/>
        </w:rPr>
        <w:t xml:space="preserve">ura pe teritoriul administrativ al comunei </w:t>
      </w:r>
      <w:r w:rsidRPr="00F05259">
        <w:rPr>
          <w:rFonts w:ascii="Trebuchet MS" w:hAnsi="Trebuchet MS"/>
          <w:b w:val="0"/>
          <w:bCs w:val="0"/>
          <w:u w:val="none"/>
          <w:lang w:val="es-ES_tradnl" w:eastAsia="ro-RO"/>
        </w:rPr>
        <w:t>Bustuchin, judeţul Gorj</w:t>
      </w:r>
      <w:r w:rsidRPr="00F05259">
        <w:rPr>
          <w:rFonts w:ascii="Trebuchet MS" w:hAnsi="Trebuchet MS"/>
          <w:b w:val="0"/>
          <w:bCs w:val="0"/>
          <w:u w:val="none"/>
          <w:lang w:val="ro-RO" w:eastAsia="ro-RO"/>
        </w:rPr>
        <w:t>, conform planului de încadrare în zona anexat.</w:t>
      </w:r>
    </w:p>
    <w:p w14:paraId="5BBD861E" w14:textId="77777777" w:rsidR="00FD064B" w:rsidRPr="00F05259" w:rsidRDefault="00FD064B" w:rsidP="00FD064B">
      <w:pPr>
        <w:pStyle w:val="XX"/>
        <w:tabs>
          <w:tab w:val="clear" w:pos="567"/>
        </w:tabs>
        <w:spacing w:before="0" w:after="0"/>
        <w:ind w:firstLine="720"/>
        <w:jc w:val="both"/>
        <w:rPr>
          <w:rFonts w:ascii="Trebuchet MS" w:hAnsi="Trebuchet MS"/>
          <w:b w:val="0"/>
          <w:bCs w:val="0"/>
          <w:u w:val="none"/>
          <w:lang w:val="ro-RO" w:eastAsia="ro-RO"/>
        </w:rPr>
      </w:pPr>
      <w:r w:rsidRPr="00F05259">
        <w:rPr>
          <w:rFonts w:ascii="Trebuchet MS" w:hAnsi="Trebuchet MS"/>
          <w:b w:val="0"/>
          <w:bCs w:val="0"/>
          <w:u w:val="none"/>
          <w:lang w:val="ro-RO" w:eastAsia="ro-RO"/>
        </w:rPr>
        <w:t>Terenul pe care se vor realiza lucrările proiectate se află situat în intravilanul şi extravilanul comunei Bustuchin, judeţul Gorj, în incinta Parcului 5 Bustuchin existent, iar facla pentru arderea gazelor se va monta pe un teren la N de incinta Parcului 5 Bustuchin existent.</w:t>
      </w:r>
    </w:p>
    <w:p w14:paraId="10CF0923" w14:textId="77777777" w:rsidR="00FD064B" w:rsidRPr="00F05259" w:rsidRDefault="00FD064B" w:rsidP="00FD064B">
      <w:pPr>
        <w:pStyle w:val="XX"/>
        <w:tabs>
          <w:tab w:val="clear" w:pos="567"/>
        </w:tabs>
        <w:spacing w:before="0" w:after="0"/>
        <w:ind w:firstLine="720"/>
        <w:jc w:val="both"/>
        <w:rPr>
          <w:rFonts w:ascii="Trebuchet MS" w:hAnsi="Trebuchet MS"/>
          <w:b w:val="0"/>
          <w:bCs w:val="0"/>
          <w:u w:val="none"/>
          <w:lang w:val="ro-RO" w:eastAsia="ro-RO"/>
        </w:rPr>
      </w:pPr>
      <w:r w:rsidRPr="00F05259">
        <w:rPr>
          <w:rFonts w:ascii="Trebuchet MS" w:hAnsi="Trebuchet MS"/>
          <w:b w:val="0"/>
          <w:bCs w:val="0"/>
          <w:u w:val="none"/>
          <w:lang w:val="ro-RO" w:eastAsia="ro-RO"/>
        </w:rPr>
        <w:t xml:space="preserve">Parcul 5 Bustuchin se află în satul Bustuchin, comuna Bustuchin, județul Gorj, la E de drumul județean DJ 675C </w:t>
      </w:r>
      <w:r w:rsidRPr="00F05259">
        <w:rPr>
          <w:rFonts w:ascii="Trebuchet MS" w:hAnsi="Trebuchet MS" w:cs="Arial"/>
          <w:b w:val="0"/>
          <w:bCs w:val="0"/>
          <w:u w:val="none"/>
          <w:lang w:val="ro-RO" w:eastAsia="ro-RO"/>
        </w:rPr>
        <w:t>ş</w:t>
      </w:r>
      <w:r w:rsidRPr="00F05259">
        <w:rPr>
          <w:rFonts w:ascii="Trebuchet MS" w:hAnsi="Trebuchet MS"/>
          <w:b w:val="0"/>
          <w:bCs w:val="0"/>
          <w:u w:val="none"/>
          <w:lang w:val="ro-RO" w:eastAsia="ro-RO"/>
        </w:rPr>
        <w:t>i la N de strada Mesteacănului.</w:t>
      </w:r>
    </w:p>
    <w:p w14:paraId="719E4E31" w14:textId="77777777" w:rsidR="00FD064B" w:rsidRPr="00F05259" w:rsidRDefault="00FD064B" w:rsidP="00FD064B">
      <w:pPr>
        <w:pStyle w:val="Style1"/>
        <w:widowControl/>
        <w:tabs>
          <w:tab w:val="left" w:leader="dot" w:pos="9576"/>
        </w:tabs>
        <w:spacing w:line="240" w:lineRule="auto"/>
        <w:ind w:firstLine="720"/>
        <w:rPr>
          <w:rFonts w:ascii="Trebuchet MS" w:hAnsi="Trebuchet MS" w:cs="Arial"/>
          <w:sz w:val="22"/>
          <w:szCs w:val="22"/>
          <w:lang w:val="es-ES_tradnl" w:eastAsia="ro-RO"/>
        </w:rPr>
      </w:pPr>
      <w:r w:rsidRPr="00F05259">
        <w:rPr>
          <w:rFonts w:ascii="Trebuchet MS" w:hAnsi="Trebuchet MS" w:cs="Arial"/>
          <w:sz w:val="22"/>
          <w:szCs w:val="22"/>
          <w:lang w:val="es-ES_tradnl" w:eastAsia="ro-RO"/>
        </w:rPr>
        <w:t xml:space="preserve">Suprafaţa totală necesară desfăşurării lucrărilor pentru </w:t>
      </w:r>
      <w:r w:rsidRPr="00F05259">
        <w:rPr>
          <w:rFonts w:ascii="Trebuchet MS" w:hAnsi="Trebuchet MS" w:cs="Arial"/>
          <w:sz w:val="22"/>
          <w:szCs w:val="22"/>
          <w:lang w:eastAsia="ro-RO"/>
        </w:rPr>
        <w:t>construirea investiţiei</w:t>
      </w:r>
      <w:r w:rsidRPr="00F05259">
        <w:rPr>
          <w:rFonts w:ascii="Trebuchet MS" w:hAnsi="Trebuchet MS" w:cs="Arial"/>
          <w:sz w:val="22"/>
          <w:szCs w:val="22"/>
          <w:lang w:val="es-ES_tradnl" w:eastAsia="ro-RO"/>
        </w:rPr>
        <w:t xml:space="preserve"> este de </w:t>
      </w:r>
      <w:r w:rsidRPr="00F05259">
        <w:rPr>
          <w:rFonts w:ascii="Trebuchet MS" w:hAnsi="Trebuchet MS" w:cs="Arial"/>
          <w:sz w:val="22"/>
          <w:szCs w:val="22"/>
          <w:lang w:val="fr-FR" w:eastAsia="ro-RO"/>
        </w:rPr>
        <w:t>15864</w:t>
      </w:r>
      <w:r w:rsidRPr="00F05259">
        <w:rPr>
          <w:rFonts w:ascii="Trebuchet MS" w:hAnsi="Trebuchet MS" w:cs="Arial"/>
          <w:sz w:val="22"/>
          <w:szCs w:val="22"/>
          <w:lang w:val="es-ES_tradnl" w:eastAsia="ro-RO"/>
        </w:rPr>
        <w:t xml:space="preserve"> m</w:t>
      </w:r>
      <w:r w:rsidRPr="00F05259">
        <w:rPr>
          <w:rFonts w:ascii="Trebuchet MS" w:hAnsi="Trebuchet MS" w:cs="Arial"/>
          <w:sz w:val="22"/>
          <w:szCs w:val="22"/>
          <w:vertAlign w:val="superscript"/>
          <w:lang w:val="es-ES_tradnl" w:eastAsia="ro-RO"/>
        </w:rPr>
        <w:t>2</w:t>
      </w:r>
      <w:r w:rsidRPr="00F05259">
        <w:rPr>
          <w:rFonts w:ascii="Trebuchet MS" w:hAnsi="Trebuchet MS" w:cs="Arial"/>
          <w:sz w:val="22"/>
          <w:szCs w:val="22"/>
          <w:lang w:val="es-ES_tradnl" w:eastAsia="ro-RO"/>
        </w:rPr>
        <w:t>.</w:t>
      </w:r>
    </w:p>
    <w:p w14:paraId="612A9CC5" w14:textId="77777777" w:rsidR="00FD064B" w:rsidRPr="00F05259" w:rsidRDefault="00FD064B" w:rsidP="00FD064B">
      <w:pPr>
        <w:pStyle w:val="BodyText"/>
        <w:spacing w:after="0" w:line="240" w:lineRule="auto"/>
        <w:ind w:firstLine="709"/>
        <w:rPr>
          <w:rFonts w:ascii="Trebuchet MS" w:hAnsi="Trebuchet MS"/>
          <w:lang w:val="fr-FR"/>
        </w:rPr>
      </w:pPr>
      <w:r w:rsidRPr="00F05259">
        <w:rPr>
          <w:rFonts w:ascii="Trebuchet MS" w:hAnsi="Trebuchet MS"/>
          <w:lang w:val="fr-FR"/>
        </w:rPr>
        <w:t>Din punct de vedere juridic, terenul pe care se va realiza investi</w:t>
      </w:r>
      <w:r w:rsidRPr="00F05259">
        <w:rPr>
          <w:rFonts w:ascii="Trebuchet MS" w:hAnsi="Trebuchet MS" w:cs="Arial"/>
          <w:lang w:val="fr-FR"/>
        </w:rPr>
        <w:t>ţ</w:t>
      </w:r>
      <w:r w:rsidRPr="00F05259">
        <w:rPr>
          <w:rFonts w:ascii="Trebuchet MS" w:hAnsi="Trebuchet MS"/>
          <w:lang w:val="fr-FR"/>
        </w:rPr>
        <w:t>ia este proprietate OMV Petrom, iar terenul pe care se va monta facla pentru arderea gazelor este proprietate particular</w:t>
      </w:r>
      <w:r w:rsidRPr="00F05259">
        <w:rPr>
          <w:rFonts w:ascii="Trebuchet MS" w:hAnsi="Trebuchet MS" w:cs="Arial"/>
          <w:lang w:val="fr-FR"/>
        </w:rPr>
        <w:t>ă, pentru care se vor încheia contracte de închiriere</w:t>
      </w:r>
      <w:r w:rsidRPr="00F05259">
        <w:rPr>
          <w:rFonts w:ascii="Trebuchet MS" w:hAnsi="Trebuchet MS"/>
          <w:lang w:val="fr-FR"/>
        </w:rPr>
        <w:t>.</w:t>
      </w:r>
    </w:p>
    <w:p w14:paraId="3ACD0BDB" w14:textId="77777777" w:rsidR="00FD064B" w:rsidRPr="00F05259" w:rsidRDefault="00FD064B" w:rsidP="00FD064B">
      <w:pPr>
        <w:pStyle w:val="BodyText"/>
        <w:spacing w:after="0" w:line="240" w:lineRule="auto"/>
        <w:ind w:firstLine="709"/>
        <w:rPr>
          <w:rFonts w:ascii="Trebuchet MS" w:hAnsi="Trebuchet MS"/>
          <w:lang w:val="es-ES_tradnl"/>
        </w:rPr>
      </w:pPr>
      <w:r w:rsidRPr="00F05259">
        <w:rPr>
          <w:rFonts w:ascii="Trebuchet MS" w:hAnsi="Trebuchet MS"/>
          <w:lang w:val="es-ES_tradnl"/>
        </w:rPr>
        <w:t>Terenul are folosinţa actuală: păşune, arabil, curţi-construcţii, drum.</w:t>
      </w:r>
    </w:p>
    <w:p w14:paraId="674CA5AD" w14:textId="77777777" w:rsidR="00FD064B" w:rsidRPr="00F05259" w:rsidRDefault="00FD064B" w:rsidP="00FD064B">
      <w:pPr>
        <w:pStyle w:val="BodyText"/>
        <w:spacing w:after="0" w:line="240" w:lineRule="auto"/>
        <w:ind w:firstLine="709"/>
        <w:rPr>
          <w:rFonts w:ascii="Trebuchet MS" w:hAnsi="Trebuchet MS"/>
          <w:lang w:val="es-ES_tradnl"/>
        </w:rPr>
      </w:pPr>
      <w:r w:rsidRPr="00F05259">
        <w:rPr>
          <w:rFonts w:ascii="Trebuchet MS" w:hAnsi="Trebuchet MS"/>
          <w:lang w:val="es-ES_tradnl"/>
        </w:rPr>
        <w:t>Prin documentaţiile de urbanism şi amenajarea a teritoriului aprobată P.U.G. EDI</w:t>
      </w:r>
      <w:r w:rsidRPr="00F05259">
        <w:rPr>
          <w:rFonts w:ascii="Trebuchet MS" w:hAnsi="Trebuchet MS" w:cs="Arial"/>
          <w:lang w:val="es-ES_tradnl"/>
        </w:rPr>
        <w:t>Ţ</w:t>
      </w:r>
      <w:r w:rsidRPr="00F05259">
        <w:rPr>
          <w:rFonts w:ascii="Trebuchet MS" w:hAnsi="Trebuchet MS"/>
          <w:lang w:val="es-ES_tradnl"/>
        </w:rPr>
        <w:t>IA 2010 terenul este destinat lucr</w:t>
      </w:r>
      <w:r w:rsidRPr="00F05259">
        <w:rPr>
          <w:rFonts w:ascii="Trebuchet MS" w:hAnsi="Trebuchet MS" w:cs="Arial"/>
          <w:lang w:val="es-ES_tradnl"/>
        </w:rPr>
        <w:t>ă</w:t>
      </w:r>
      <w:r w:rsidRPr="00F05259">
        <w:rPr>
          <w:rFonts w:ascii="Trebuchet MS" w:hAnsi="Trebuchet MS"/>
          <w:lang w:val="es-ES_tradnl"/>
        </w:rPr>
        <w:t>rilor de construire.</w:t>
      </w:r>
    </w:p>
    <w:p w14:paraId="027CC4E1" w14:textId="77777777" w:rsidR="00FD064B" w:rsidRPr="00F05259" w:rsidRDefault="00FD064B" w:rsidP="00FD064B">
      <w:pPr>
        <w:pStyle w:val="BodyText"/>
        <w:spacing w:after="0" w:line="240" w:lineRule="auto"/>
        <w:ind w:firstLine="709"/>
        <w:rPr>
          <w:rFonts w:ascii="Trebuchet MS" w:hAnsi="Trebuchet MS"/>
          <w:lang w:val="es-ES_tradnl"/>
        </w:rPr>
      </w:pPr>
      <w:r w:rsidRPr="00F05259">
        <w:rPr>
          <w:rFonts w:ascii="Trebuchet MS" w:hAnsi="Trebuchet MS"/>
          <w:lang w:val="es-ES_tradnl"/>
        </w:rPr>
        <w:t>Alegerea amplasamentului obiectivelor proiectate s-a făcut de comun acord cu beneficiarul investiţiei.</w:t>
      </w:r>
    </w:p>
    <w:p w14:paraId="079995DA" w14:textId="77777777" w:rsidR="00FD064B" w:rsidRPr="00F05259" w:rsidRDefault="00FD064B" w:rsidP="00FD064B">
      <w:pPr>
        <w:pStyle w:val="XX"/>
        <w:tabs>
          <w:tab w:val="clear" w:pos="567"/>
        </w:tabs>
        <w:spacing w:before="0" w:after="0"/>
        <w:rPr>
          <w:rFonts w:ascii="Trebuchet MS" w:hAnsi="Trebuchet MS"/>
          <w:b w:val="0"/>
          <w:bCs w:val="0"/>
          <w:u w:val="none"/>
          <w:lang w:val="ro-RO" w:eastAsia="ro-RO"/>
        </w:rPr>
      </w:pPr>
    </w:p>
    <w:p w14:paraId="2A1682D2" w14:textId="50A476A9" w:rsidR="00FD064B" w:rsidRPr="00F05259" w:rsidRDefault="00FD064B" w:rsidP="00FD064B">
      <w:pPr>
        <w:pStyle w:val="Heading1"/>
        <w:rPr>
          <w:rFonts w:ascii="Trebuchet MS" w:hAnsi="Trebuchet MS"/>
          <w:sz w:val="22"/>
          <w:szCs w:val="22"/>
        </w:rPr>
      </w:pPr>
      <w:bookmarkStart w:id="7" w:name="_Toc1117785"/>
      <w:bookmarkStart w:id="8" w:name="_Toc35954770"/>
      <w:r w:rsidRPr="00F05259">
        <w:rPr>
          <w:rFonts w:ascii="Trebuchet MS" w:hAnsi="Trebuchet MS"/>
          <w:sz w:val="22"/>
          <w:szCs w:val="22"/>
        </w:rPr>
        <w:t>Descrierea amplasamentului</w:t>
      </w:r>
      <w:bookmarkEnd w:id="7"/>
      <w:bookmarkEnd w:id="8"/>
    </w:p>
    <w:p w14:paraId="3CA58CB8" w14:textId="4129399E" w:rsidR="00FD064B" w:rsidRPr="00F05259" w:rsidRDefault="00FD064B" w:rsidP="00FD064B">
      <w:pPr>
        <w:pStyle w:val="Heading2"/>
        <w:spacing w:before="0"/>
        <w:ind w:firstLine="990"/>
        <w:rPr>
          <w:rFonts w:ascii="Trebuchet MS" w:hAnsi="Trebuchet MS"/>
          <w:sz w:val="22"/>
          <w:szCs w:val="22"/>
          <w:lang w:val="ro-RO"/>
        </w:rPr>
      </w:pPr>
      <w:bookmarkStart w:id="9" w:name="_Toc523734511"/>
      <w:bookmarkStart w:id="10" w:name="_Toc529260642"/>
      <w:bookmarkStart w:id="11" w:name="_Toc1117786"/>
      <w:bookmarkStart w:id="12" w:name="_Toc35954771"/>
      <w:bookmarkEnd w:id="0"/>
      <w:r w:rsidRPr="00F05259">
        <w:rPr>
          <w:rFonts w:ascii="Trebuchet MS" w:hAnsi="Trebuchet MS"/>
          <w:sz w:val="22"/>
          <w:szCs w:val="22"/>
          <w:lang w:val="ro-RO"/>
        </w:rPr>
        <w:t>Situaţia actual</w:t>
      </w:r>
      <w:bookmarkEnd w:id="9"/>
      <w:bookmarkEnd w:id="10"/>
      <w:bookmarkEnd w:id="11"/>
      <w:bookmarkEnd w:id="12"/>
      <w:r w:rsidRPr="00F05259">
        <w:rPr>
          <w:rFonts w:ascii="Trebuchet MS" w:hAnsi="Trebuchet MS" w:cs="Arial"/>
          <w:sz w:val="22"/>
          <w:szCs w:val="22"/>
          <w:lang w:val="ro-RO"/>
        </w:rPr>
        <w:t>ă</w:t>
      </w:r>
    </w:p>
    <w:p w14:paraId="361442A7" w14:textId="77777777" w:rsidR="00FD064B" w:rsidRPr="00F05259" w:rsidRDefault="00FD064B" w:rsidP="00FD064B">
      <w:pPr>
        <w:spacing w:after="0" w:line="240" w:lineRule="auto"/>
        <w:ind w:firstLine="720"/>
        <w:rPr>
          <w:rFonts w:ascii="Trebuchet MS" w:hAnsi="Trebuchet MS"/>
          <w:lang w:val="es-ES_tradnl" w:eastAsia="ar-SA"/>
        </w:rPr>
      </w:pPr>
      <w:bookmarkStart w:id="13" w:name="_Toc25505145"/>
      <w:bookmarkStart w:id="14" w:name="_Toc25505352"/>
      <w:bookmarkStart w:id="15" w:name="_Toc30739360"/>
      <w:bookmarkStart w:id="16" w:name="_Toc536430052"/>
      <w:bookmarkStart w:id="17" w:name="_Toc31104955"/>
      <w:bookmarkStart w:id="18" w:name="_Toc143191134"/>
      <w:bookmarkStart w:id="19" w:name="_Toc143498456"/>
      <w:bookmarkStart w:id="20" w:name="_Toc429047599"/>
      <w:bookmarkStart w:id="21" w:name="_Toc523734512"/>
      <w:r w:rsidRPr="00F05259">
        <w:rPr>
          <w:rFonts w:ascii="Trebuchet MS" w:hAnsi="Trebuchet MS"/>
          <w:lang w:val="es-ES_tradnl" w:eastAsia="ar-SA"/>
        </w:rPr>
        <w:t>Parcul 5 Bustuchin este amplasat pe nivelul de teras</w:t>
      </w:r>
      <w:r w:rsidRPr="00F05259">
        <w:rPr>
          <w:rFonts w:ascii="Trebuchet MS" w:hAnsi="Trebuchet MS" w:cs="Arial"/>
          <w:lang w:val="es-ES_tradnl" w:eastAsia="ar-SA"/>
        </w:rPr>
        <w:t>ă</w:t>
      </w:r>
      <w:r w:rsidRPr="00F05259">
        <w:rPr>
          <w:rFonts w:ascii="Trebuchet MS" w:hAnsi="Trebuchet MS"/>
          <w:lang w:val="es-ES_tradnl" w:eastAsia="ar-SA"/>
        </w:rPr>
        <w:t xml:space="preserve"> joas</w:t>
      </w:r>
      <w:r w:rsidRPr="00F05259">
        <w:rPr>
          <w:rFonts w:ascii="Trebuchet MS" w:hAnsi="Trebuchet MS" w:cs="Arial"/>
          <w:lang w:val="es-ES_tradnl" w:eastAsia="ar-SA"/>
        </w:rPr>
        <w:t>ă</w:t>
      </w:r>
      <w:r w:rsidRPr="00F05259">
        <w:rPr>
          <w:rFonts w:ascii="Trebuchet MS" w:hAnsi="Trebuchet MS"/>
          <w:lang w:val="es-ES_tradnl" w:eastAsia="ar-SA"/>
        </w:rPr>
        <w:t xml:space="preserve"> de pe partea st</w:t>
      </w:r>
      <w:r w:rsidRPr="00F05259">
        <w:rPr>
          <w:rFonts w:ascii="Trebuchet MS" w:hAnsi="Trebuchet MS" w:cs="Arial"/>
          <w:lang w:val="es-ES_tradnl" w:eastAsia="ar-SA"/>
        </w:rPr>
        <w:t>â</w:t>
      </w:r>
      <w:r w:rsidRPr="00F05259">
        <w:rPr>
          <w:rFonts w:ascii="Trebuchet MS" w:hAnsi="Trebuchet MS"/>
          <w:lang w:val="es-ES_tradnl" w:eastAsia="ar-SA"/>
        </w:rPr>
        <w:t>ng</w:t>
      </w:r>
      <w:r w:rsidRPr="00F05259">
        <w:rPr>
          <w:rFonts w:ascii="Trebuchet MS" w:hAnsi="Trebuchet MS" w:cs="Arial"/>
          <w:lang w:val="es-ES_tradnl" w:eastAsia="ar-SA"/>
        </w:rPr>
        <w:t>ă</w:t>
      </w:r>
      <w:r w:rsidRPr="00F05259">
        <w:rPr>
          <w:rFonts w:ascii="Trebuchet MS" w:hAnsi="Trebuchet MS"/>
          <w:lang w:val="es-ES_tradnl" w:eastAsia="ar-SA"/>
        </w:rPr>
        <w:t xml:space="preserve"> a r</w:t>
      </w:r>
      <w:r w:rsidRPr="00F05259">
        <w:rPr>
          <w:rFonts w:ascii="Trebuchet MS" w:hAnsi="Trebuchet MS" w:cs="Arial"/>
          <w:lang w:val="es-ES_tradnl" w:eastAsia="ar-SA"/>
        </w:rPr>
        <w:t>â</w:t>
      </w:r>
      <w:r w:rsidRPr="00F05259">
        <w:rPr>
          <w:rFonts w:ascii="Trebuchet MS" w:hAnsi="Trebuchet MS"/>
          <w:lang w:val="es-ES_tradnl" w:eastAsia="ar-SA"/>
        </w:rPr>
        <w:t>ului Amaradia.</w:t>
      </w:r>
    </w:p>
    <w:p w14:paraId="424DCDB2" w14:textId="77777777" w:rsidR="00FD064B" w:rsidRPr="00F05259" w:rsidRDefault="00FD064B" w:rsidP="00FD064B">
      <w:pPr>
        <w:spacing w:after="0" w:line="240" w:lineRule="auto"/>
        <w:ind w:firstLine="720"/>
        <w:rPr>
          <w:rFonts w:ascii="Trebuchet MS" w:hAnsi="Trebuchet MS"/>
          <w:lang w:val="es-ES_tradnl" w:eastAsia="ar-SA"/>
        </w:rPr>
      </w:pPr>
      <w:r w:rsidRPr="00F05259">
        <w:rPr>
          <w:rFonts w:ascii="Trebuchet MS" w:hAnsi="Trebuchet MS"/>
          <w:lang w:val="es-ES_tradnl" w:eastAsia="ar-SA"/>
        </w:rPr>
        <w:t>Parcul 5 Bustuchin colectează în prezent producţia de gaz şi condensat a 22 de sonde.</w:t>
      </w:r>
    </w:p>
    <w:p w14:paraId="3DD8F503" w14:textId="77777777" w:rsidR="00FD064B" w:rsidRPr="00F05259" w:rsidRDefault="00FD064B" w:rsidP="00FD064B">
      <w:pPr>
        <w:spacing w:after="0" w:line="240" w:lineRule="auto"/>
        <w:ind w:firstLine="720"/>
        <w:rPr>
          <w:rFonts w:ascii="Trebuchet MS" w:hAnsi="Trebuchet MS"/>
          <w:lang w:val="es-ES_tradnl" w:eastAsia="ar-SA"/>
        </w:rPr>
      </w:pPr>
      <w:r w:rsidRPr="00F05259">
        <w:rPr>
          <w:rFonts w:ascii="Trebuchet MS" w:hAnsi="Trebuchet MS"/>
          <w:lang w:val="es-ES_tradnl" w:eastAsia="ar-SA"/>
        </w:rPr>
        <w:t>Principalele funcții ale Parcului 5 Bustuchin sunt:</w:t>
      </w:r>
    </w:p>
    <w:p w14:paraId="473C5BA4" w14:textId="77777777" w:rsidR="00FD064B" w:rsidRPr="00F05259" w:rsidRDefault="00FD064B" w:rsidP="00276048">
      <w:pPr>
        <w:pStyle w:val="ListParagraph"/>
        <w:numPr>
          <w:ilvl w:val="0"/>
          <w:numId w:val="11"/>
        </w:numPr>
        <w:ind w:left="1170" w:hanging="270"/>
        <w:jc w:val="both"/>
        <w:rPr>
          <w:rFonts w:ascii="Trebuchet MS" w:hAnsi="Trebuchet MS" w:cs="Arial"/>
          <w:lang w:val="es-ES_tradnl" w:eastAsia="ar-SA"/>
        </w:rPr>
      </w:pPr>
      <w:r w:rsidRPr="00F05259">
        <w:rPr>
          <w:rFonts w:ascii="Trebuchet MS" w:hAnsi="Trebuchet MS" w:cs="Arial"/>
          <w:lang w:val="es-ES_tradnl" w:eastAsia="ar-SA"/>
        </w:rPr>
        <w:t>recepţia, colectarea şi separarea în separatoare verticale bifazice pe 3 (trei) trepte de presiune (joasă presiune (LP), medie presiune (MP) şi înaltă presiune (HP)) a producţiei de gaz-lichid a sondelor prin conducte individuale existente şi a claviaturii comune de intrare sonde (PMAN) comună existentă;</w:t>
      </w:r>
    </w:p>
    <w:p w14:paraId="71947D77" w14:textId="77777777" w:rsidR="00FD064B" w:rsidRPr="00F05259" w:rsidRDefault="00FD064B" w:rsidP="00276048">
      <w:pPr>
        <w:pStyle w:val="ListParagraph"/>
        <w:numPr>
          <w:ilvl w:val="0"/>
          <w:numId w:val="11"/>
        </w:numPr>
        <w:ind w:left="1170" w:hanging="270"/>
        <w:jc w:val="both"/>
        <w:rPr>
          <w:rFonts w:ascii="Trebuchet MS" w:hAnsi="Trebuchet MS" w:cs="Arial"/>
          <w:lang w:val="es-ES_tradnl" w:eastAsia="ar-SA"/>
        </w:rPr>
      </w:pPr>
      <w:r w:rsidRPr="00F05259">
        <w:rPr>
          <w:rFonts w:ascii="Trebuchet MS" w:hAnsi="Trebuchet MS" w:cs="Arial"/>
          <w:lang w:val="es-ES_tradnl" w:eastAsia="ar-SA"/>
        </w:rPr>
        <w:t>etalonarea sondelor de producţie de gaz-lichid pe 3 (trei) trepte de presiune (LP, MP, HP) şi direcţionarea producţiei de gaz către separatoarele de producţie dedicate şi colectorul de gaz de joasă presiune şi colectorul de medie presiune către colectorul central Bustuchin şi stațiile de compresoare SC 1 Bustuchin şi SC 2 Bustuchin;</w:t>
      </w:r>
    </w:p>
    <w:p w14:paraId="689E24BB" w14:textId="77777777" w:rsidR="00FD064B" w:rsidRPr="00F05259" w:rsidRDefault="00FD064B" w:rsidP="00276048">
      <w:pPr>
        <w:pStyle w:val="ListParagraph"/>
        <w:numPr>
          <w:ilvl w:val="0"/>
          <w:numId w:val="11"/>
        </w:numPr>
        <w:ind w:left="1170" w:hanging="270"/>
        <w:jc w:val="both"/>
        <w:rPr>
          <w:rFonts w:ascii="Trebuchet MS" w:hAnsi="Trebuchet MS" w:cs="Arial"/>
          <w:lang w:val="es-ES_tradnl" w:eastAsia="ar-SA"/>
        </w:rPr>
      </w:pPr>
      <w:r w:rsidRPr="00F05259">
        <w:rPr>
          <w:rFonts w:ascii="Trebuchet MS" w:hAnsi="Trebuchet MS" w:cs="Arial"/>
          <w:lang w:val="es-ES_tradnl" w:eastAsia="ar-SA"/>
        </w:rPr>
        <w:t>separarea primară de gaz, condensat/apă ca separare bifazică.</w:t>
      </w:r>
    </w:p>
    <w:p w14:paraId="15F4065C" w14:textId="77777777" w:rsidR="00FD064B" w:rsidRPr="00F05259" w:rsidRDefault="00FD064B" w:rsidP="00FD064B">
      <w:pPr>
        <w:spacing w:after="0" w:line="240" w:lineRule="auto"/>
        <w:ind w:firstLine="720"/>
        <w:rPr>
          <w:rFonts w:ascii="Trebuchet MS" w:hAnsi="Trebuchet MS"/>
          <w:bCs/>
          <w:spacing w:val="-2"/>
          <w:lang w:val="fr-FR"/>
        </w:rPr>
      </w:pPr>
      <w:r w:rsidRPr="00F05259">
        <w:rPr>
          <w:rFonts w:ascii="Trebuchet MS" w:hAnsi="Trebuchet MS"/>
          <w:bCs/>
          <w:spacing w:val="-2"/>
          <w:lang w:val="fr-FR"/>
        </w:rPr>
        <w:t>Instalarea SC 3 Bustuchin la Parc 5 Bustuchin a fost o fază inițială a unui proiect mai complex care implică modernizarea Parcului 5 Bustuchin.</w:t>
      </w:r>
    </w:p>
    <w:p w14:paraId="4DA4A487" w14:textId="77777777" w:rsidR="00FD064B" w:rsidRPr="00F05259" w:rsidRDefault="00FD064B" w:rsidP="00FD064B">
      <w:pPr>
        <w:spacing w:after="0" w:line="240" w:lineRule="auto"/>
        <w:ind w:firstLine="720"/>
        <w:rPr>
          <w:rFonts w:ascii="Trebuchet MS" w:hAnsi="Trebuchet MS"/>
          <w:bCs/>
          <w:spacing w:val="-2"/>
          <w:lang w:val="fr-FR"/>
        </w:rPr>
      </w:pPr>
      <w:r w:rsidRPr="00F05259">
        <w:rPr>
          <w:rFonts w:ascii="Trebuchet MS" w:hAnsi="Trebuchet MS"/>
          <w:bCs/>
          <w:spacing w:val="-2"/>
          <w:lang w:val="fr-FR"/>
        </w:rPr>
        <w:t>Staţia de compresoare (SC 3 Bustuchin) din cadrul Parcului 5 Bustuchin comprima producţia de gaze de joasă presiune (3÷5 barg) colectată în Parcul 5 Bustuchin şi cea provenită de la manifoldul central Bustuchin (colector de joasă presiune). Gazele vor fi comprimate de la 3÷5 barg la 20÷35 de barg şi apoi vor fi trimise în conducta Helvet.</w:t>
      </w:r>
    </w:p>
    <w:p w14:paraId="4048B638" w14:textId="77777777" w:rsidR="00FD064B" w:rsidRPr="00F05259" w:rsidRDefault="00FD064B" w:rsidP="00FD064B">
      <w:pPr>
        <w:spacing w:after="0" w:line="240" w:lineRule="auto"/>
        <w:ind w:firstLine="720"/>
        <w:rPr>
          <w:rFonts w:ascii="Trebuchet MS" w:hAnsi="Trebuchet MS"/>
          <w:bCs/>
          <w:spacing w:val="-2"/>
          <w:lang w:val="fr-FR"/>
        </w:rPr>
      </w:pPr>
      <w:r w:rsidRPr="00F05259">
        <w:rPr>
          <w:rFonts w:ascii="Trebuchet MS" w:hAnsi="Trebuchet MS"/>
          <w:bCs/>
          <w:spacing w:val="-2"/>
          <w:lang w:val="fr-FR"/>
        </w:rPr>
        <w:t>Separatorul de coş şi coşul pentru dispersie gaze relocate din staţia Hurezani, vor fi utilizate provizoriu, până la modernizarea Parcului 5 Bustuchin.</w:t>
      </w:r>
    </w:p>
    <w:p w14:paraId="408360C1" w14:textId="77777777" w:rsidR="00FD064B" w:rsidRPr="00F05259" w:rsidRDefault="00FD064B" w:rsidP="00FD064B">
      <w:pPr>
        <w:spacing w:after="0" w:line="240" w:lineRule="auto"/>
        <w:ind w:firstLine="720"/>
        <w:rPr>
          <w:rFonts w:ascii="Trebuchet MS" w:hAnsi="Trebuchet MS"/>
          <w:bCs/>
          <w:spacing w:val="-2"/>
          <w:lang w:val="fr-FR"/>
        </w:rPr>
      </w:pPr>
      <w:r w:rsidRPr="00F05259">
        <w:rPr>
          <w:rFonts w:ascii="Trebuchet MS" w:hAnsi="Trebuchet MS"/>
          <w:bCs/>
          <w:spacing w:val="-2"/>
          <w:lang w:val="fr-FR"/>
        </w:rPr>
        <w:t>Coşul pentru dispersie gaze asigura depresurizarea prin robinetele automate de depresurizare şi supapele de siguranţă pentru descărcarea compresoarelor din staţia de compresoare (SC 3 Bustuchin) la scenariul „ieşire blocată”.</w:t>
      </w:r>
    </w:p>
    <w:p w14:paraId="0B23A0DC" w14:textId="77777777" w:rsidR="00FD064B" w:rsidRPr="00F05259" w:rsidRDefault="00FD064B" w:rsidP="00FD064B">
      <w:pPr>
        <w:spacing w:after="0" w:line="240" w:lineRule="auto"/>
        <w:ind w:firstLine="720"/>
        <w:rPr>
          <w:rFonts w:ascii="Trebuchet MS" w:hAnsi="Trebuchet MS"/>
          <w:b/>
          <w:bCs/>
          <w:spacing w:val="-2"/>
          <w:lang w:val="fr-FR"/>
        </w:rPr>
      </w:pPr>
      <w:r w:rsidRPr="00F05259">
        <w:rPr>
          <w:rFonts w:ascii="Trebuchet MS" w:hAnsi="Trebuchet MS"/>
          <w:b/>
          <w:bCs/>
          <w:spacing w:val="-2"/>
          <w:lang w:val="fr-FR"/>
        </w:rPr>
        <w:t>În condiţii normale de operare nu există emisii de gaze la sistemul de coş.</w:t>
      </w:r>
    </w:p>
    <w:p w14:paraId="70DEDC1B" w14:textId="77777777" w:rsidR="00FD064B" w:rsidRPr="00F05259" w:rsidRDefault="00FD064B" w:rsidP="00FD064B">
      <w:pPr>
        <w:spacing w:after="0" w:line="240" w:lineRule="auto"/>
        <w:ind w:firstLine="720"/>
        <w:rPr>
          <w:rFonts w:ascii="Trebuchet MS" w:hAnsi="Trebuchet MS"/>
          <w:bCs/>
          <w:spacing w:val="-2"/>
          <w:lang w:val="fr-FR"/>
        </w:rPr>
      </w:pPr>
      <w:r w:rsidRPr="00F05259">
        <w:rPr>
          <w:rFonts w:ascii="Trebuchet MS" w:hAnsi="Trebuchet MS"/>
          <w:bCs/>
          <w:spacing w:val="-2"/>
          <w:lang w:val="fr-FR"/>
        </w:rPr>
        <w:lastRenderedPageBreak/>
        <w:t xml:space="preserve">Pe amplasamentul staţiei de compresoare (SC 3 Bustuchin) exista un sistem de canalizare pentru colectarea apelor pluviale şi a scurgerilor de pe platformele separatorului de intrare şi a separatorului de coş. Traseul de canalizare se va executa din </w:t>
      </w:r>
      <w:r w:rsidRPr="00F05259">
        <w:rPr>
          <w:rFonts w:ascii="Trebuchet MS" w:hAnsi="Trebuchet MS" w:cs="Arial"/>
          <w:bCs/>
          <w:spacing w:val="-2"/>
          <w:lang w:val="fr-FR"/>
        </w:rPr>
        <w:t>ţ</w:t>
      </w:r>
      <w:r w:rsidRPr="00F05259">
        <w:rPr>
          <w:rFonts w:ascii="Trebuchet MS" w:hAnsi="Trebuchet MS"/>
          <w:bCs/>
          <w:spacing w:val="-2"/>
          <w:lang w:val="fr-FR"/>
        </w:rPr>
        <w:t>eav</w:t>
      </w:r>
      <w:r w:rsidRPr="00F05259">
        <w:rPr>
          <w:rFonts w:ascii="Trebuchet MS" w:hAnsi="Trebuchet MS" w:cs="Arial"/>
          <w:bCs/>
          <w:spacing w:val="-2"/>
          <w:lang w:val="fr-FR"/>
        </w:rPr>
        <w:t>ă</w:t>
      </w:r>
      <w:r w:rsidRPr="00F05259">
        <w:rPr>
          <w:rFonts w:ascii="Trebuchet MS" w:hAnsi="Trebuchet MS"/>
          <w:bCs/>
          <w:spacing w:val="-2"/>
          <w:lang w:val="fr-FR"/>
        </w:rPr>
        <w:t xml:space="preserve"> PVC, conform SR EN 13476-1:2018, cu dimensiunile DN 200 mm </w:t>
      </w:r>
      <w:r w:rsidRPr="00F05259">
        <w:rPr>
          <w:rFonts w:ascii="Trebuchet MS" w:hAnsi="Trebuchet MS" w:cs="Arial"/>
          <w:bCs/>
          <w:spacing w:val="-2"/>
          <w:lang w:val="fr-FR"/>
        </w:rPr>
        <w:t>ş</w:t>
      </w:r>
      <w:r w:rsidRPr="00F05259">
        <w:rPr>
          <w:rFonts w:ascii="Trebuchet MS" w:hAnsi="Trebuchet MS"/>
          <w:bCs/>
          <w:spacing w:val="-2"/>
          <w:lang w:val="fr-FR"/>
        </w:rPr>
        <w:t>i DN 125 mm.</w:t>
      </w:r>
    </w:p>
    <w:p w14:paraId="30AEDCE3" w14:textId="77777777" w:rsidR="00FD064B" w:rsidRPr="00F05259" w:rsidRDefault="00FD064B" w:rsidP="00FD064B">
      <w:pPr>
        <w:spacing w:after="0" w:line="240" w:lineRule="auto"/>
        <w:ind w:firstLine="720"/>
        <w:rPr>
          <w:rFonts w:ascii="Trebuchet MS" w:hAnsi="Trebuchet MS"/>
          <w:bCs/>
          <w:spacing w:val="-2"/>
          <w:lang w:val="fr-FR"/>
        </w:rPr>
      </w:pPr>
      <w:r w:rsidRPr="00F05259">
        <w:rPr>
          <w:rFonts w:ascii="Trebuchet MS" w:hAnsi="Trebuchet MS"/>
          <w:bCs/>
          <w:spacing w:val="-2"/>
          <w:lang w:val="fr-FR"/>
        </w:rPr>
        <w:t>Sistemul automatelor programabile (PLC Master) al compresoarelor din staţia de compresoare (SC 3 Bustuchin) are configuraţia pentru transmiterea de date către sistemul integrat de control şi siguranţă (ICSS) al Parcului 5 Bustuchin modernizat, unde va fi integrat în schemele sinoptice.</w:t>
      </w:r>
    </w:p>
    <w:p w14:paraId="3F5CCBA7" w14:textId="77777777" w:rsidR="00FD064B" w:rsidRPr="00F05259" w:rsidRDefault="00FD064B" w:rsidP="00FD064B">
      <w:pPr>
        <w:spacing w:after="0" w:line="240" w:lineRule="auto"/>
        <w:ind w:firstLine="720"/>
        <w:rPr>
          <w:rFonts w:ascii="Trebuchet MS" w:hAnsi="Trebuchet MS"/>
          <w:bCs/>
          <w:spacing w:val="-2"/>
          <w:lang w:val="fr-FR"/>
        </w:rPr>
      </w:pPr>
      <w:r w:rsidRPr="00F05259">
        <w:rPr>
          <w:rFonts w:ascii="Trebuchet MS" w:hAnsi="Trebuchet MS"/>
          <w:bCs/>
          <w:spacing w:val="-2"/>
          <w:lang w:val="fr-FR"/>
        </w:rPr>
        <w:t>Generatorul de aer instrumental și azot asigur</w:t>
      </w:r>
      <w:r w:rsidRPr="00F05259">
        <w:rPr>
          <w:rFonts w:ascii="Trebuchet MS" w:hAnsi="Trebuchet MS" w:cs="Arial"/>
          <w:bCs/>
          <w:spacing w:val="-2"/>
          <w:lang w:val="fr-FR"/>
        </w:rPr>
        <w:t>ă</w:t>
      </w:r>
      <w:r w:rsidRPr="00F05259">
        <w:rPr>
          <w:rFonts w:ascii="Trebuchet MS" w:hAnsi="Trebuchet MS"/>
          <w:bCs/>
          <w:spacing w:val="-2"/>
          <w:lang w:val="fr-FR"/>
        </w:rPr>
        <w:t xml:space="preserve"> alimentarea dispozitivelor pneumatice. Generatorul pentru producerea azotului asigura azotul utilizat la purjarea sistemului de coş.</w:t>
      </w:r>
    </w:p>
    <w:p w14:paraId="65FDA1AE" w14:textId="77777777" w:rsidR="00FD064B" w:rsidRPr="00F05259" w:rsidRDefault="00FD064B" w:rsidP="00FD064B">
      <w:pPr>
        <w:spacing w:after="0" w:line="240" w:lineRule="auto"/>
        <w:ind w:firstLine="720"/>
        <w:rPr>
          <w:rFonts w:ascii="Trebuchet MS" w:hAnsi="Trebuchet MS"/>
          <w:bCs/>
          <w:spacing w:val="-2"/>
          <w:lang w:val="fr-FR"/>
        </w:rPr>
      </w:pPr>
      <w:r w:rsidRPr="00F05259">
        <w:rPr>
          <w:rFonts w:ascii="Trebuchet MS" w:hAnsi="Trebuchet MS"/>
          <w:bCs/>
          <w:spacing w:val="-2"/>
          <w:lang w:val="fr-FR"/>
        </w:rPr>
        <w:t>Consumatorii din Parc 5 Bustuchin sunt alimenta</w:t>
      </w:r>
      <w:r w:rsidRPr="00F05259">
        <w:rPr>
          <w:rFonts w:ascii="Trebuchet MS" w:hAnsi="Trebuchet MS" w:cs="Arial"/>
          <w:bCs/>
          <w:spacing w:val="-2"/>
          <w:lang w:val="fr-FR"/>
        </w:rPr>
        <w:t>ţ</w:t>
      </w:r>
      <w:r w:rsidRPr="00F05259">
        <w:rPr>
          <w:rFonts w:ascii="Trebuchet MS" w:hAnsi="Trebuchet MS"/>
          <w:bCs/>
          <w:spacing w:val="-2"/>
          <w:lang w:val="fr-FR"/>
        </w:rPr>
        <w:t>i cu energie electric</w:t>
      </w:r>
      <w:r w:rsidRPr="00F05259">
        <w:rPr>
          <w:rFonts w:ascii="Trebuchet MS" w:hAnsi="Trebuchet MS" w:cs="Arial"/>
          <w:bCs/>
          <w:spacing w:val="-2"/>
          <w:lang w:val="fr-FR"/>
        </w:rPr>
        <w:t>ă</w:t>
      </w:r>
      <w:r w:rsidRPr="00F05259">
        <w:rPr>
          <w:rFonts w:ascii="Trebuchet MS" w:hAnsi="Trebuchet MS"/>
          <w:bCs/>
          <w:spacing w:val="-2"/>
          <w:lang w:val="fr-FR"/>
        </w:rPr>
        <w:t xml:space="preserve"> dintr-un PTA 20/0,5 kV 400 kVA.</w:t>
      </w:r>
    </w:p>
    <w:p w14:paraId="4E306C26" w14:textId="77777777" w:rsidR="00FD064B" w:rsidRPr="00F05259" w:rsidRDefault="00FD064B" w:rsidP="00FD064B">
      <w:pPr>
        <w:spacing w:after="0" w:line="240" w:lineRule="auto"/>
        <w:ind w:firstLine="720"/>
        <w:rPr>
          <w:rFonts w:ascii="Trebuchet MS" w:hAnsi="Trebuchet MS"/>
          <w:bCs/>
          <w:spacing w:val="-2"/>
          <w:lang w:val="fr-FR"/>
        </w:rPr>
      </w:pPr>
      <w:r w:rsidRPr="00F05259">
        <w:rPr>
          <w:rFonts w:ascii="Trebuchet MS" w:hAnsi="Trebuchet MS"/>
          <w:bCs/>
          <w:spacing w:val="-2"/>
          <w:lang w:val="fr-FR"/>
        </w:rPr>
        <w:t>Alimentarea cu energie electrică a consumatorilor staţiei de compresoare (SC 3 Bustuchin) din Parc 5 Bustuchin se face de la un post de transformare 20/0,4 kV, racordat la LEA 20 kV existentă. Capacitatea noii surse de alimentare va fi de 1250 kVA.</w:t>
      </w:r>
    </w:p>
    <w:p w14:paraId="32B1C2C6" w14:textId="77777777" w:rsidR="00FD064B" w:rsidRPr="00F05259" w:rsidRDefault="00FD064B" w:rsidP="00FD064B">
      <w:pPr>
        <w:spacing w:after="0" w:line="240" w:lineRule="auto"/>
        <w:ind w:firstLine="720"/>
        <w:rPr>
          <w:rFonts w:ascii="Trebuchet MS" w:hAnsi="Trebuchet MS"/>
          <w:spacing w:val="-2"/>
        </w:rPr>
      </w:pPr>
    </w:p>
    <w:p w14:paraId="6889FF04" w14:textId="0F4F68DA" w:rsidR="00FD064B" w:rsidRPr="00F05259" w:rsidRDefault="00FD064B" w:rsidP="00FD064B">
      <w:pPr>
        <w:pStyle w:val="Heading2"/>
        <w:spacing w:before="0"/>
        <w:ind w:firstLine="139"/>
        <w:rPr>
          <w:rFonts w:ascii="Trebuchet MS" w:hAnsi="Trebuchet MS"/>
          <w:sz w:val="22"/>
          <w:szCs w:val="22"/>
        </w:rPr>
      </w:pPr>
      <w:bookmarkStart w:id="22" w:name="_Toc529260643"/>
      <w:bookmarkStart w:id="23" w:name="_Toc1117787"/>
      <w:bookmarkStart w:id="24" w:name="_Toc35954772"/>
      <w:bookmarkEnd w:id="13"/>
      <w:bookmarkEnd w:id="14"/>
      <w:bookmarkEnd w:id="15"/>
      <w:bookmarkEnd w:id="16"/>
      <w:bookmarkEnd w:id="17"/>
      <w:bookmarkEnd w:id="18"/>
      <w:bookmarkEnd w:id="19"/>
      <w:bookmarkEnd w:id="20"/>
      <w:r w:rsidRPr="00F05259">
        <w:rPr>
          <w:rFonts w:ascii="Trebuchet MS" w:hAnsi="Trebuchet MS"/>
          <w:sz w:val="22"/>
          <w:szCs w:val="22"/>
        </w:rPr>
        <w:t>Situaţia proiectat</w:t>
      </w:r>
      <w:bookmarkEnd w:id="21"/>
      <w:bookmarkEnd w:id="22"/>
      <w:bookmarkEnd w:id="23"/>
      <w:bookmarkEnd w:id="24"/>
      <w:r w:rsidRPr="00F05259">
        <w:rPr>
          <w:rFonts w:ascii="Trebuchet MS" w:hAnsi="Trebuchet MS" w:cs="Arial"/>
          <w:sz w:val="22"/>
          <w:szCs w:val="22"/>
        </w:rPr>
        <w:t>ă</w:t>
      </w:r>
      <w:r w:rsidRPr="00F05259">
        <w:rPr>
          <w:rFonts w:ascii="Trebuchet MS" w:hAnsi="Trebuchet MS"/>
          <w:sz w:val="22"/>
          <w:szCs w:val="22"/>
        </w:rPr>
        <w:t xml:space="preserve"> </w:t>
      </w:r>
    </w:p>
    <w:p w14:paraId="11093B89"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Instalaţia proiectată va fi compusă din următoarele echipamente principale:</w:t>
      </w:r>
    </w:p>
    <w:p w14:paraId="2A3DACA5" w14:textId="77777777" w:rsidR="00FD064B" w:rsidRPr="00F05259" w:rsidRDefault="00FD064B" w:rsidP="00276048">
      <w:pPr>
        <w:pStyle w:val="BodyText"/>
        <w:widowControl w:val="0"/>
        <w:numPr>
          <w:ilvl w:val="0"/>
          <w:numId w:val="26"/>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claviatura</w:t>
      </w:r>
      <w:proofErr w:type="gramEnd"/>
      <w:r w:rsidRPr="00F05259">
        <w:rPr>
          <w:rFonts w:ascii="Trebuchet MS" w:hAnsi="Trebuchet MS" w:cs="Arial"/>
          <w:lang w:val="fr-FR"/>
        </w:rPr>
        <w:t xml:space="preserve"> de intrare cu 24 intrări cu diametrul de 4 inch (19 active şi 5 de rezervă), 2 colectoare de etalonare cu diametrul de 4 inch, un colector de producţie de înaltă presiune (HP) cu diametrul de 6 inch, un colector de producţie de medie presiune (MP) cu diametrul de 10 inch, un colector de producţie de joasă presiune (LP) cu diametrul de 8 inch şi un colector pentru scurgeri cu diametrul de 4 inch;</w:t>
      </w:r>
    </w:p>
    <w:p w14:paraId="1B15006C" w14:textId="77777777" w:rsidR="00FD064B" w:rsidRPr="00F05259" w:rsidRDefault="00FD064B" w:rsidP="00276048">
      <w:pPr>
        <w:pStyle w:val="BodyText"/>
        <w:widowControl w:val="0"/>
        <w:numPr>
          <w:ilvl w:val="0"/>
          <w:numId w:val="26"/>
        </w:numPr>
        <w:spacing w:after="0" w:line="240" w:lineRule="auto"/>
        <w:ind w:left="1170" w:hanging="270"/>
        <w:jc w:val="both"/>
        <w:rPr>
          <w:rFonts w:ascii="Trebuchet MS" w:hAnsi="Trebuchet MS" w:cs="Arial"/>
          <w:lang w:val="fr-FR"/>
        </w:rPr>
      </w:pPr>
      <w:r w:rsidRPr="00F05259">
        <w:rPr>
          <w:rFonts w:ascii="Trebuchet MS" w:hAnsi="Trebuchet MS" w:cs="Arial"/>
          <w:lang w:val="fr-FR"/>
        </w:rPr>
        <w:t xml:space="preserve">2 (două) separatoare de etalonare 210-V-0101A/B de tip vas orizontal bifazic </w:t>
      </w:r>
      <w:proofErr w:type="gramStart"/>
      <w:r w:rsidRPr="00F05259">
        <w:rPr>
          <w:rFonts w:ascii="Trebuchet MS" w:hAnsi="Trebuchet MS" w:cs="Arial"/>
          <w:lang w:val="fr-FR"/>
        </w:rPr>
        <w:t>cu  capacitatea</w:t>
      </w:r>
      <w:proofErr w:type="gramEnd"/>
      <w:r w:rsidRPr="00F05259">
        <w:rPr>
          <w:rFonts w:ascii="Trebuchet MS" w:hAnsi="Trebuchet MS" w:cs="Arial"/>
          <w:lang w:val="fr-FR"/>
        </w:rPr>
        <w:t xml:space="preserve"> de 10 m</w:t>
      </w:r>
      <w:r w:rsidRPr="00F05259">
        <w:rPr>
          <w:rFonts w:ascii="Trebuchet MS" w:hAnsi="Trebuchet MS" w:cs="Arial"/>
          <w:vertAlign w:val="superscript"/>
          <w:lang w:val="fr-FR"/>
        </w:rPr>
        <w:t>3</w:t>
      </w:r>
      <w:r w:rsidRPr="00F05259">
        <w:rPr>
          <w:rFonts w:ascii="Trebuchet MS" w:hAnsi="Trebuchet MS" w:cs="Arial"/>
          <w:lang w:val="fr-FR"/>
        </w:rPr>
        <w:t xml:space="preserve"> fiecare, proiectate la presiunea de 42 barg, utilizate în procesul de etalonare sonde;</w:t>
      </w:r>
    </w:p>
    <w:p w14:paraId="0FBDF7D8" w14:textId="77777777" w:rsidR="00FD064B" w:rsidRPr="00F05259" w:rsidRDefault="00FD064B" w:rsidP="00276048">
      <w:pPr>
        <w:pStyle w:val="BodyText"/>
        <w:widowControl w:val="0"/>
        <w:numPr>
          <w:ilvl w:val="0"/>
          <w:numId w:val="26"/>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un</w:t>
      </w:r>
      <w:proofErr w:type="gramEnd"/>
      <w:r w:rsidRPr="00F05259">
        <w:rPr>
          <w:rFonts w:ascii="Trebuchet MS" w:hAnsi="Trebuchet MS" w:cs="Arial"/>
          <w:lang w:val="fr-FR"/>
        </w:rPr>
        <w:t xml:space="preserve"> separator de producţie HP, 220-V-0102, de tip vas orizontal bifazic cu capacitatea de 20 m</w:t>
      </w:r>
      <w:r w:rsidRPr="00F05259">
        <w:rPr>
          <w:rFonts w:ascii="Trebuchet MS" w:hAnsi="Trebuchet MS" w:cs="Arial"/>
          <w:vertAlign w:val="superscript"/>
          <w:lang w:val="fr-FR"/>
        </w:rPr>
        <w:t>3</w:t>
      </w:r>
      <w:r w:rsidRPr="00F05259">
        <w:rPr>
          <w:rFonts w:ascii="Trebuchet MS" w:hAnsi="Trebuchet MS" w:cs="Arial"/>
          <w:lang w:val="fr-FR"/>
        </w:rPr>
        <w:t>, proiectat la presiunea de 42 barg, utilizat în separarea bifazică a gazelor de înaltă presiune de lichid;</w:t>
      </w:r>
    </w:p>
    <w:p w14:paraId="05D9CD53" w14:textId="77777777" w:rsidR="00FD064B" w:rsidRPr="00F05259" w:rsidRDefault="00FD064B" w:rsidP="00276048">
      <w:pPr>
        <w:pStyle w:val="BodyText"/>
        <w:widowControl w:val="0"/>
        <w:numPr>
          <w:ilvl w:val="0"/>
          <w:numId w:val="26"/>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un</w:t>
      </w:r>
      <w:proofErr w:type="gramEnd"/>
      <w:r w:rsidRPr="00F05259">
        <w:rPr>
          <w:rFonts w:ascii="Trebuchet MS" w:hAnsi="Trebuchet MS" w:cs="Arial"/>
          <w:lang w:val="fr-FR"/>
        </w:rPr>
        <w:t xml:space="preserve"> separator de producţie MP, 220-V-0103, de tip vas orizontal bifazic cu capacitatea de 20 m</w:t>
      </w:r>
      <w:r w:rsidRPr="00F05259">
        <w:rPr>
          <w:rFonts w:ascii="Trebuchet MS" w:hAnsi="Trebuchet MS" w:cs="Arial"/>
          <w:vertAlign w:val="superscript"/>
          <w:lang w:val="fr-FR"/>
        </w:rPr>
        <w:t>3</w:t>
      </w:r>
      <w:r w:rsidRPr="00F05259">
        <w:rPr>
          <w:rFonts w:ascii="Trebuchet MS" w:hAnsi="Trebuchet MS" w:cs="Arial"/>
          <w:lang w:val="fr-FR"/>
        </w:rPr>
        <w:t>, proiectat la presiunea de 15 barg, utilizat în separarea bifazică a gazelor de medie presiune de lichid;</w:t>
      </w:r>
    </w:p>
    <w:p w14:paraId="0FA690F1" w14:textId="77777777" w:rsidR="00FD064B" w:rsidRPr="00F05259" w:rsidRDefault="00FD064B" w:rsidP="00276048">
      <w:pPr>
        <w:pStyle w:val="BodyText"/>
        <w:widowControl w:val="0"/>
        <w:numPr>
          <w:ilvl w:val="0"/>
          <w:numId w:val="26"/>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un</w:t>
      </w:r>
      <w:proofErr w:type="gramEnd"/>
      <w:r w:rsidRPr="00F05259">
        <w:rPr>
          <w:rFonts w:ascii="Trebuchet MS" w:hAnsi="Trebuchet MS" w:cs="Arial"/>
          <w:lang w:val="fr-FR"/>
        </w:rPr>
        <w:t xml:space="preserve"> separator de producţie LP, 220-V-0104, de tip vas orizontal bifazic cu capacitatea de 70 m</w:t>
      </w:r>
      <w:r w:rsidRPr="00F05259">
        <w:rPr>
          <w:rFonts w:ascii="Trebuchet MS" w:hAnsi="Trebuchet MS" w:cs="Arial"/>
          <w:vertAlign w:val="superscript"/>
          <w:lang w:val="fr-FR"/>
        </w:rPr>
        <w:t>3</w:t>
      </w:r>
      <w:r w:rsidRPr="00F05259">
        <w:rPr>
          <w:rFonts w:ascii="Trebuchet MS" w:hAnsi="Trebuchet MS" w:cs="Arial"/>
          <w:lang w:val="fr-FR"/>
        </w:rPr>
        <w:t>, proiectat la presiunea de 8 barg, utilizat în separarea bifazică a gazelor de joasă presiune de lichid;</w:t>
      </w:r>
    </w:p>
    <w:p w14:paraId="04133257" w14:textId="77777777" w:rsidR="00FD064B" w:rsidRPr="00F05259" w:rsidRDefault="00FD064B" w:rsidP="00276048">
      <w:pPr>
        <w:pStyle w:val="BodyText"/>
        <w:widowControl w:val="0"/>
        <w:numPr>
          <w:ilvl w:val="0"/>
          <w:numId w:val="26"/>
        </w:numPr>
        <w:spacing w:after="0" w:line="240" w:lineRule="auto"/>
        <w:ind w:left="1170" w:hanging="270"/>
        <w:jc w:val="both"/>
        <w:rPr>
          <w:rFonts w:ascii="Trebuchet MS" w:hAnsi="Trebuchet MS" w:cs="Arial"/>
          <w:lang w:val="fr-FR"/>
        </w:rPr>
      </w:pPr>
      <w:r w:rsidRPr="00F05259">
        <w:rPr>
          <w:rFonts w:ascii="Trebuchet MS" w:hAnsi="Trebuchet MS" w:cs="Arial"/>
          <w:lang w:val="fr-FR"/>
        </w:rPr>
        <w:t>2 (două) pompe pentru descărcare lichid din vasul de joasă presiune (LP), 300-P-0101A/B (una activă şi cealaltă de rezervă), de tip cu cavităţi progresive (GP10.12);</w:t>
      </w:r>
    </w:p>
    <w:p w14:paraId="6F7EDD57" w14:textId="77777777" w:rsidR="00FD064B" w:rsidRPr="00F05259" w:rsidRDefault="00FD064B" w:rsidP="00276048">
      <w:pPr>
        <w:pStyle w:val="BodyText"/>
        <w:widowControl w:val="0"/>
        <w:numPr>
          <w:ilvl w:val="0"/>
          <w:numId w:val="26"/>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sistem</w:t>
      </w:r>
      <w:proofErr w:type="gramEnd"/>
      <w:r w:rsidRPr="00F05259">
        <w:rPr>
          <w:rFonts w:ascii="Trebuchet MS" w:hAnsi="Trebuchet MS" w:cs="Arial"/>
          <w:lang w:val="fr-FR"/>
        </w:rPr>
        <w:t xml:space="preserve"> de faclă format dintr-un colector de faclă în care sunt conectate toate descărcările supapelor şi depresurizările automate şi manuale din instalaţie, un separator de coş, 430-V-0105, proiectat la presiunea de 3,5 barg şi o faclă dimensionată să preia toată cantitatea de gaze care intră în Parc 5 Bustuchin, 430-FL-0101, cu rol de ardere a gazelor, proiectat la presiunea de 0,5 barg;</w:t>
      </w:r>
    </w:p>
    <w:p w14:paraId="70FE331C" w14:textId="77777777" w:rsidR="00FD064B" w:rsidRPr="00F05259" w:rsidRDefault="00FD064B" w:rsidP="00276048">
      <w:pPr>
        <w:pStyle w:val="BodyText"/>
        <w:widowControl w:val="0"/>
        <w:numPr>
          <w:ilvl w:val="0"/>
          <w:numId w:val="26"/>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un</w:t>
      </w:r>
      <w:proofErr w:type="gramEnd"/>
      <w:r w:rsidRPr="00F05259">
        <w:rPr>
          <w:rFonts w:ascii="Trebuchet MS" w:hAnsi="Trebuchet MS" w:cs="Arial"/>
          <w:lang w:val="fr-FR"/>
        </w:rPr>
        <w:t xml:space="preserve"> rezervor pentru colectare scurgeri în sistem închis, 570-TK-0101, cu capacitatea de 20 m</w:t>
      </w:r>
      <w:r w:rsidRPr="00F05259">
        <w:rPr>
          <w:rFonts w:ascii="Trebuchet MS" w:hAnsi="Trebuchet MS" w:cs="Arial"/>
          <w:vertAlign w:val="superscript"/>
          <w:lang w:val="fr-FR"/>
        </w:rPr>
        <w:t>3</w:t>
      </w:r>
      <w:r w:rsidRPr="00F05259">
        <w:rPr>
          <w:rFonts w:ascii="Trebuchet MS" w:hAnsi="Trebuchet MS" w:cs="Arial"/>
          <w:lang w:val="fr-FR"/>
        </w:rPr>
        <w:t xml:space="preserve"> şi pereţi dubli, proiectat la presiunea de 0,49 barg, montat îngropat, echipat cu o pompă submersibilă, 570-P-0102, cu cavităţi progresive (PB 10.12);</w:t>
      </w:r>
    </w:p>
    <w:p w14:paraId="62FBB793" w14:textId="77777777" w:rsidR="00FD064B" w:rsidRPr="00F05259" w:rsidRDefault="00FD064B" w:rsidP="00276048">
      <w:pPr>
        <w:pStyle w:val="BodyText"/>
        <w:widowControl w:val="0"/>
        <w:numPr>
          <w:ilvl w:val="0"/>
          <w:numId w:val="26"/>
        </w:numPr>
        <w:spacing w:after="0" w:line="240" w:lineRule="auto"/>
        <w:ind w:left="1170" w:hanging="270"/>
        <w:jc w:val="both"/>
        <w:rPr>
          <w:rFonts w:ascii="Trebuchet MS" w:hAnsi="Trebuchet MS" w:cs="Arial"/>
          <w:lang w:val="fr-FR"/>
        </w:rPr>
      </w:pPr>
      <w:r w:rsidRPr="00F05259">
        <w:rPr>
          <w:rFonts w:ascii="Trebuchet MS" w:hAnsi="Trebuchet MS" w:cs="Arial"/>
          <w:lang w:val="fr-FR"/>
        </w:rPr>
        <w:t>3 (trei) skiduri pentru injecţie chimicale, 420-PK-0101, 420-PK-0102 şi 420-PK-0103 relocate, utilizate pentru dozare inhibitor de coroziune în colectoarele de ieşire gaze HP, MP şi LP;</w:t>
      </w:r>
    </w:p>
    <w:p w14:paraId="6DBE6CB9" w14:textId="77777777" w:rsidR="00FD064B" w:rsidRPr="00F05259" w:rsidRDefault="00FD064B" w:rsidP="00276048">
      <w:pPr>
        <w:pStyle w:val="BodyText"/>
        <w:widowControl w:val="0"/>
        <w:numPr>
          <w:ilvl w:val="0"/>
          <w:numId w:val="26"/>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centrală</w:t>
      </w:r>
      <w:proofErr w:type="gramEnd"/>
      <w:r w:rsidRPr="00F05259">
        <w:rPr>
          <w:rFonts w:ascii="Trebuchet MS" w:hAnsi="Trebuchet MS" w:cs="Arial"/>
          <w:lang w:val="fr-FR"/>
        </w:rPr>
        <w:t xml:space="preserve"> termică, 410-PK-0102, dotată cu 2 (două) cazane de apă caldă cu capacitatea de 200 kW fiecare (unul activ şi unul de rezervă; la nevoie pot funcţiona simultan), destinată producerii agentului termic (apă caldă cu temperatura de minimum 95 °C) utilizată pentru încălzirea fluidului colectat de la sonde înainte de intrarea în claviatură, pentru a preveni depunerea/ formarea de hidraţi/parafină.</w:t>
      </w:r>
    </w:p>
    <w:p w14:paraId="3D5DEBBE"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Distanţa de amplasare a faclei pentru arderea gazelor faţă de celelalte echipamente s-a stabilit în funcţie de cerinţele de operare şi distanţele de siguranţă.</w:t>
      </w:r>
    </w:p>
    <w:p w14:paraId="5729BFA6"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lastRenderedPageBreak/>
        <w:t>Soluţia tehnologică de transport a fluidelor petroliere este în sistem închis, sub presiune prin conducte.</w:t>
      </w:r>
    </w:p>
    <w:p w14:paraId="77AA2528"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La sistemul de canalizare de pe amplasamentul staţiei de compresoare (SC 3 Bustuchin) se vor conecta rezervorul pentru colectare scurgeri si platformele separatoarelor de productie si de etalonare şi platforma noului separator de coş.</w:t>
      </w:r>
    </w:p>
    <w:p w14:paraId="55607846"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Alimentarea cu energie electrică realizata in cadrul proiectului “CAPACITATE DE COMPRIMARE A GAZELOR DE JOASĂ PRESIUNE ÎN PARCUL 5 BUSTUCHIN” va furniza suficientă energie atât pentru consumatorii staţiei de compresoare (SC 3 Bustuchin) din Parc 5 Bustuchin, cât și pentru consumatorii Parcului 5 Bustuchin modernizat.</w:t>
      </w:r>
    </w:p>
    <w:p w14:paraId="70F3024C"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Alimentarea cu aer instrumental a noilor dispozitive pneumatice se va realiza din pachetul de generare aer 630-PK-0003 inclus în proiectul “CAPACITATE DE COMPRIMARE A GAZELOR DE JOASĂ PRESIUNE ÎN PARCUL 5 BUSTUCHIN”.</w:t>
      </w:r>
    </w:p>
    <w:p w14:paraId="35AC1AE4"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Sistemul de avertizare va fi dotat cu butoane manuale de alarmare amplasate pe căile de evacuare şi în punctele importante ale instalaţiei.</w:t>
      </w:r>
    </w:p>
    <w:p w14:paraId="26906B48"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Pentru siguranţa personalului se va instala o centrală de detecţie a incendiului EN54 pentru monitorizarea tuturor incintelor cu acces pentru personal.</w:t>
      </w:r>
    </w:p>
    <w:p w14:paraId="0D706374"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În containerul distribuitorului electric, cabina de instrumentaţie şi camera de comandă sunt prevăzute detectoare de fum conectate la sistemul de detecţie incendiu FACP EN54.</w:t>
      </w:r>
    </w:p>
    <w:p w14:paraId="2BA418C2"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Fiecare incintă va fi prevăzută cu 2 (doi) detectori de fum, un buton de alarmare, o alarmă combinată acustică şi vizuală lângă uşa de acces pentru semnalizarea stării de pericol în incintă.</w:t>
      </w:r>
    </w:p>
    <w:p w14:paraId="5156861E"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Sistemul control proces (PCS) va avea configuraţia concepută astfel încât să comunice cu un calculator PC amplasat la nivel de sector.</w:t>
      </w:r>
    </w:p>
    <w:p w14:paraId="7F641D36"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Sistemul integrat de control şi siguranţă (ICSS) al Parcului 5 Bustuchin modernizat va asigura funcțiile de siguranță, control și monitorizare pentru întregul complex (Parc 5 Bustuchin modernizat și staţia de compresoare SC 3 Bustuchin) şi va acoperi și cerinţele de integrare în sistemul SCADA (sistem control de monitorizare si achizitie de date) al OMV Petrom S.A.</w:t>
      </w:r>
    </w:p>
    <w:p w14:paraId="3EC1AB89"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Afişarea informaţiilor pe consola operatorului se va face pe baza unei scheme sinoptice care va include toate echipamentele de proces, cu afişarea intuitivă a parametrilor de proces monitorizaţi şi a butoanelor de comandă.</w:t>
      </w:r>
    </w:p>
    <w:p w14:paraId="26DE779E"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Interfața normală de lucru a operatorului va fi stația de operare a PCS.</w:t>
      </w:r>
    </w:p>
    <w:p w14:paraId="3F9FC1DD"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Adițional, un panou local al sistemului de siguranţă (SIS) va fi disponibil cu butoane pentru închidere de urgență şi activarea comutatoarelor pentru suspendare a acțiunii de siguranță la întreținere (MOS) şi a comutatoarelor pentru suspendarea acțiunii de siguranță pentru pornirea instalației (SOR).</w:t>
      </w:r>
    </w:p>
    <w:p w14:paraId="6EDD107A"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Informațiile generate de către sistemul de siguranţă (SIS), sistemul pentru detecţie foc şi gaze (F&amp;G) şi informaţiile de la celelalte sisteme vor fi transferate la PCS pentru vizualizare pe stația de operare.</w:t>
      </w:r>
    </w:p>
    <w:p w14:paraId="31CE0651"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Starea completă a SIS şi F&amp;G vor fi vizualizate pe stația de operare.</w:t>
      </w:r>
    </w:p>
    <w:p w14:paraId="47D51DC7"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 xml:space="preserve">Protecţia activă </w:t>
      </w:r>
      <w:proofErr w:type="gramStart"/>
      <w:r w:rsidRPr="00F05259">
        <w:rPr>
          <w:rFonts w:ascii="Trebuchet MS" w:hAnsi="Trebuchet MS" w:cs="Arial"/>
          <w:lang w:val="fr-FR"/>
        </w:rPr>
        <w:t>la foc</w:t>
      </w:r>
      <w:proofErr w:type="gramEnd"/>
      <w:r w:rsidRPr="00F05259">
        <w:rPr>
          <w:rFonts w:ascii="Trebuchet MS" w:hAnsi="Trebuchet MS" w:cs="Arial"/>
          <w:lang w:val="fr-FR"/>
        </w:rPr>
        <w:t xml:space="preserve"> va fi în conformitate cu Standardele OMV Petrom EP.</w:t>
      </w:r>
    </w:p>
    <w:p w14:paraId="55E438A7"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Amenajarea incintei Parcului 5 Bustuchin se va realiza în zonele de interes pentru obiectivele proiectate şi se va face cu panta spre sistemele de colectare ape pluviale proiectate sau existente.</w:t>
      </w:r>
    </w:p>
    <w:p w14:paraId="2F5E44F2"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De asemenea, se va amenaja incinta faclei pentru arderea gazelor.</w:t>
      </w:r>
    </w:p>
    <w:p w14:paraId="4E87CF6E"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Lucrările de construcţii aferente tehnologiei vor cuprinde:</w:t>
      </w:r>
    </w:p>
    <w:p w14:paraId="4B2D8ECB" w14:textId="77777777" w:rsidR="00FD064B" w:rsidRPr="00F05259" w:rsidRDefault="00FD064B" w:rsidP="00276048">
      <w:pPr>
        <w:pStyle w:val="BodyText"/>
        <w:widowControl w:val="0"/>
        <w:numPr>
          <w:ilvl w:val="0"/>
          <w:numId w:val="27"/>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fundaţii</w:t>
      </w:r>
      <w:proofErr w:type="gramEnd"/>
      <w:r w:rsidRPr="00F05259">
        <w:rPr>
          <w:rFonts w:ascii="Trebuchet MS" w:hAnsi="Trebuchet MS" w:cs="Arial"/>
          <w:lang w:val="fr-FR"/>
        </w:rPr>
        <w:t xml:space="preserve"> containere;</w:t>
      </w:r>
    </w:p>
    <w:p w14:paraId="2DCBE7CD" w14:textId="77777777" w:rsidR="00FD064B" w:rsidRPr="00F05259" w:rsidRDefault="00FD064B" w:rsidP="00276048">
      <w:pPr>
        <w:pStyle w:val="BodyText"/>
        <w:widowControl w:val="0"/>
        <w:numPr>
          <w:ilvl w:val="0"/>
          <w:numId w:val="27"/>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fundaţii</w:t>
      </w:r>
      <w:proofErr w:type="gramEnd"/>
      <w:r w:rsidRPr="00F05259">
        <w:rPr>
          <w:rFonts w:ascii="Trebuchet MS" w:hAnsi="Trebuchet MS" w:cs="Arial"/>
          <w:lang w:val="fr-FR"/>
        </w:rPr>
        <w:t xml:space="preserve"> separatoare;</w:t>
      </w:r>
    </w:p>
    <w:p w14:paraId="02886617" w14:textId="77777777" w:rsidR="00FD064B" w:rsidRPr="00F05259" w:rsidRDefault="00FD064B" w:rsidP="00276048">
      <w:pPr>
        <w:pStyle w:val="BodyText"/>
        <w:widowControl w:val="0"/>
        <w:numPr>
          <w:ilvl w:val="0"/>
          <w:numId w:val="27"/>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fundaţii</w:t>
      </w:r>
      <w:proofErr w:type="gramEnd"/>
      <w:r w:rsidRPr="00F05259">
        <w:rPr>
          <w:rFonts w:ascii="Trebuchet MS" w:hAnsi="Trebuchet MS" w:cs="Arial"/>
          <w:lang w:val="fr-FR"/>
        </w:rPr>
        <w:t xml:space="preserve"> pompe;</w:t>
      </w:r>
    </w:p>
    <w:p w14:paraId="45C11FD3" w14:textId="77777777" w:rsidR="00FD064B" w:rsidRPr="00F05259" w:rsidRDefault="00FD064B" w:rsidP="00276048">
      <w:pPr>
        <w:pStyle w:val="BodyText"/>
        <w:widowControl w:val="0"/>
        <w:numPr>
          <w:ilvl w:val="0"/>
          <w:numId w:val="27"/>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fundaţie</w:t>
      </w:r>
      <w:proofErr w:type="gramEnd"/>
      <w:r w:rsidRPr="00F05259">
        <w:rPr>
          <w:rFonts w:ascii="Trebuchet MS" w:hAnsi="Trebuchet MS" w:cs="Arial"/>
          <w:lang w:val="fr-FR"/>
        </w:rPr>
        <w:t xml:space="preserve"> rezervor scurgeri în sistem închis;</w:t>
      </w:r>
    </w:p>
    <w:p w14:paraId="1CEEC696" w14:textId="77777777" w:rsidR="00FD064B" w:rsidRPr="00F05259" w:rsidRDefault="00FD064B" w:rsidP="00276048">
      <w:pPr>
        <w:pStyle w:val="BodyText"/>
        <w:widowControl w:val="0"/>
        <w:numPr>
          <w:ilvl w:val="0"/>
          <w:numId w:val="27"/>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fundaţie</w:t>
      </w:r>
      <w:proofErr w:type="gramEnd"/>
      <w:r w:rsidRPr="00F05259">
        <w:rPr>
          <w:rFonts w:ascii="Trebuchet MS" w:hAnsi="Trebuchet MS" w:cs="Arial"/>
          <w:lang w:val="fr-FR"/>
        </w:rPr>
        <w:t xml:space="preserve"> separator de coş;</w:t>
      </w:r>
    </w:p>
    <w:p w14:paraId="0F452650" w14:textId="77777777" w:rsidR="00FD064B" w:rsidRPr="00F05259" w:rsidRDefault="00FD064B" w:rsidP="00276048">
      <w:pPr>
        <w:pStyle w:val="BodyText"/>
        <w:widowControl w:val="0"/>
        <w:numPr>
          <w:ilvl w:val="0"/>
          <w:numId w:val="27"/>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fundaţie</w:t>
      </w:r>
      <w:proofErr w:type="gramEnd"/>
      <w:r w:rsidRPr="00F05259">
        <w:rPr>
          <w:rFonts w:ascii="Trebuchet MS" w:hAnsi="Trebuchet MS" w:cs="Arial"/>
          <w:lang w:val="fr-FR"/>
        </w:rPr>
        <w:t xml:space="preserve"> faclă gaze;</w:t>
      </w:r>
    </w:p>
    <w:p w14:paraId="6ADB78EB" w14:textId="77777777" w:rsidR="00FD064B" w:rsidRPr="00F05259" w:rsidRDefault="00FD064B" w:rsidP="00276048">
      <w:pPr>
        <w:pStyle w:val="BodyText"/>
        <w:widowControl w:val="0"/>
        <w:numPr>
          <w:ilvl w:val="0"/>
          <w:numId w:val="27"/>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fundaţie</w:t>
      </w:r>
      <w:proofErr w:type="gramEnd"/>
      <w:r w:rsidRPr="00F05259">
        <w:rPr>
          <w:rFonts w:ascii="Trebuchet MS" w:hAnsi="Trebuchet MS" w:cs="Arial"/>
          <w:lang w:val="fr-FR"/>
        </w:rPr>
        <w:t xml:space="preserve"> generator Diesel;</w:t>
      </w:r>
    </w:p>
    <w:p w14:paraId="00BAAF82" w14:textId="77777777" w:rsidR="00FD064B" w:rsidRPr="00F05259" w:rsidRDefault="00FD064B" w:rsidP="00276048">
      <w:pPr>
        <w:pStyle w:val="BodyText"/>
        <w:widowControl w:val="0"/>
        <w:numPr>
          <w:ilvl w:val="0"/>
          <w:numId w:val="27"/>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fundaţie</w:t>
      </w:r>
      <w:proofErr w:type="gramEnd"/>
      <w:r w:rsidRPr="00F05259">
        <w:rPr>
          <w:rFonts w:ascii="Trebuchet MS" w:hAnsi="Trebuchet MS" w:cs="Arial"/>
          <w:lang w:val="fr-FR"/>
        </w:rPr>
        <w:t xml:space="preserve"> centrală termică;</w:t>
      </w:r>
    </w:p>
    <w:p w14:paraId="14EBC381" w14:textId="77777777" w:rsidR="00FD064B" w:rsidRPr="00F05259" w:rsidRDefault="00FD064B" w:rsidP="00276048">
      <w:pPr>
        <w:pStyle w:val="BodyText"/>
        <w:widowControl w:val="0"/>
        <w:numPr>
          <w:ilvl w:val="0"/>
          <w:numId w:val="27"/>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fundaţii</w:t>
      </w:r>
      <w:proofErr w:type="gramEnd"/>
      <w:r w:rsidRPr="00F05259">
        <w:rPr>
          <w:rFonts w:ascii="Trebuchet MS" w:hAnsi="Trebuchet MS" w:cs="Arial"/>
          <w:lang w:val="fr-FR"/>
        </w:rPr>
        <w:t xml:space="preserve"> structuri metalice montaj conducte;</w:t>
      </w:r>
    </w:p>
    <w:p w14:paraId="33B7E4F6" w14:textId="77777777" w:rsidR="00FD064B" w:rsidRPr="00F05259" w:rsidRDefault="00FD064B" w:rsidP="00276048">
      <w:pPr>
        <w:pStyle w:val="BodyText"/>
        <w:widowControl w:val="0"/>
        <w:numPr>
          <w:ilvl w:val="0"/>
          <w:numId w:val="27"/>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structuri</w:t>
      </w:r>
      <w:proofErr w:type="gramEnd"/>
      <w:r w:rsidRPr="00F05259">
        <w:rPr>
          <w:rFonts w:ascii="Trebuchet MS" w:hAnsi="Trebuchet MS" w:cs="Arial"/>
          <w:lang w:val="fr-FR"/>
        </w:rPr>
        <w:t xml:space="preserve"> metalice.</w:t>
      </w:r>
    </w:p>
    <w:p w14:paraId="30D78015"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lastRenderedPageBreak/>
        <w:t>Se vor folosi containere ale căror dimensiuni exterioare vor respecta cerinţele ISO 668:2013, pentru montarea:</w:t>
      </w:r>
    </w:p>
    <w:p w14:paraId="56596521" w14:textId="77777777" w:rsidR="00FD064B" w:rsidRPr="00F05259" w:rsidRDefault="00FD064B" w:rsidP="00276048">
      <w:pPr>
        <w:pStyle w:val="BodyText"/>
        <w:widowControl w:val="0"/>
        <w:numPr>
          <w:ilvl w:val="0"/>
          <w:numId w:val="29"/>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distribuitorului</w:t>
      </w:r>
      <w:proofErr w:type="gramEnd"/>
      <w:r w:rsidRPr="00F05259">
        <w:rPr>
          <w:rFonts w:ascii="Trebuchet MS" w:hAnsi="Trebuchet MS" w:cs="Arial"/>
          <w:lang w:val="fr-FR"/>
        </w:rPr>
        <w:t xml:space="preserve"> de joasă tensiune;</w:t>
      </w:r>
    </w:p>
    <w:p w14:paraId="3E898DB9" w14:textId="77777777" w:rsidR="00FD064B" w:rsidRPr="00F05259" w:rsidRDefault="00FD064B" w:rsidP="00276048">
      <w:pPr>
        <w:pStyle w:val="BodyText"/>
        <w:widowControl w:val="0"/>
        <w:numPr>
          <w:ilvl w:val="0"/>
          <w:numId w:val="29"/>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cabinei</w:t>
      </w:r>
      <w:proofErr w:type="gramEnd"/>
      <w:r w:rsidRPr="00F05259">
        <w:rPr>
          <w:rFonts w:ascii="Trebuchet MS" w:hAnsi="Trebuchet MS" w:cs="Arial"/>
          <w:lang w:val="fr-FR"/>
        </w:rPr>
        <w:t xml:space="preserve"> instrumentaţie;</w:t>
      </w:r>
    </w:p>
    <w:p w14:paraId="3E0ED590" w14:textId="77777777" w:rsidR="00FD064B" w:rsidRPr="00F05259" w:rsidRDefault="00FD064B" w:rsidP="00276048">
      <w:pPr>
        <w:pStyle w:val="BodyText"/>
        <w:widowControl w:val="0"/>
        <w:numPr>
          <w:ilvl w:val="0"/>
          <w:numId w:val="29"/>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camerei</w:t>
      </w:r>
      <w:proofErr w:type="gramEnd"/>
      <w:r w:rsidRPr="00F05259">
        <w:rPr>
          <w:rFonts w:ascii="Trebuchet MS" w:hAnsi="Trebuchet MS" w:cs="Arial"/>
          <w:lang w:val="fr-FR"/>
        </w:rPr>
        <w:t xml:space="preserve"> de control;</w:t>
      </w:r>
    </w:p>
    <w:p w14:paraId="5A23C99B" w14:textId="77777777" w:rsidR="00FD064B" w:rsidRPr="00F05259" w:rsidRDefault="00FD064B" w:rsidP="00276048">
      <w:pPr>
        <w:pStyle w:val="BodyText"/>
        <w:widowControl w:val="0"/>
        <w:numPr>
          <w:ilvl w:val="0"/>
          <w:numId w:val="29"/>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centralei</w:t>
      </w:r>
      <w:proofErr w:type="gramEnd"/>
      <w:r w:rsidRPr="00F05259">
        <w:rPr>
          <w:rFonts w:ascii="Trebuchet MS" w:hAnsi="Trebuchet MS" w:cs="Arial"/>
          <w:lang w:val="fr-FR"/>
        </w:rPr>
        <w:t xml:space="preserve"> termice.</w:t>
      </w:r>
    </w:p>
    <w:p w14:paraId="29FA2669"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Containerele vor fi montate pe fundaţiile din beton armat prin fixarea cu buloane.</w:t>
      </w:r>
    </w:p>
    <w:p w14:paraId="7CA06195"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Lucrarile edilitare vor consta în construirea următoarelor obiective:</w:t>
      </w:r>
    </w:p>
    <w:p w14:paraId="2FCC905C" w14:textId="77777777" w:rsidR="00FD064B" w:rsidRPr="00F05259" w:rsidRDefault="00FD064B" w:rsidP="00276048">
      <w:pPr>
        <w:pStyle w:val="BodyText"/>
        <w:widowControl w:val="0"/>
        <w:numPr>
          <w:ilvl w:val="0"/>
          <w:numId w:val="28"/>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drum</w:t>
      </w:r>
      <w:proofErr w:type="gramEnd"/>
      <w:r w:rsidRPr="00F05259">
        <w:rPr>
          <w:rFonts w:ascii="Trebuchet MS" w:hAnsi="Trebuchet MS" w:cs="Arial"/>
          <w:lang w:val="fr-FR"/>
        </w:rPr>
        <w:t xml:space="preserve"> acces în incinta Parc 5 Bustuchin la claviatura de intrare;</w:t>
      </w:r>
    </w:p>
    <w:p w14:paraId="55CADD61" w14:textId="77777777" w:rsidR="00FD064B" w:rsidRPr="00F05259" w:rsidRDefault="00FD064B" w:rsidP="00276048">
      <w:pPr>
        <w:pStyle w:val="BodyText"/>
        <w:widowControl w:val="0"/>
        <w:numPr>
          <w:ilvl w:val="0"/>
          <w:numId w:val="28"/>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gard</w:t>
      </w:r>
      <w:proofErr w:type="gramEnd"/>
      <w:r w:rsidRPr="00F05259">
        <w:rPr>
          <w:rFonts w:ascii="Trebuchet MS" w:hAnsi="Trebuchet MS" w:cs="Arial"/>
          <w:lang w:val="fr-FR"/>
        </w:rPr>
        <w:t xml:space="preserve"> pentru împrejmuire incintă Parc 5 Bustuchin, cu poartă pentru acces pietonal şi poartă pentru acces auto;</w:t>
      </w:r>
    </w:p>
    <w:p w14:paraId="629BC8C6" w14:textId="77777777" w:rsidR="00FD064B" w:rsidRPr="00F05259" w:rsidRDefault="00FD064B" w:rsidP="00276048">
      <w:pPr>
        <w:pStyle w:val="BodyText"/>
        <w:widowControl w:val="0"/>
        <w:numPr>
          <w:ilvl w:val="0"/>
          <w:numId w:val="28"/>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drum</w:t>
      </w:r>
      <w:proofErr w:type="gramEnd"/>
      <w:r w:rsidRPr="00F05259">
        <w:rPr>
          <w:rFonts w:ascii="Trebuchet MS" w:hAnsi="Trebuchet MS" w:cs="Arial"/>
          <w:lang w:val="fr-FR"/>
        </w:rPr>
        <w:t xml:space="preserve"> acces faclă gaze;</w:t>
      </w:r>
    </w:p>
    <w:p w14:paraId="0D723B69" w14:textId="77777777" w:rsidR="00FD064B" w:rsidRPr="00F05259" w:rsidRDefault="00FD064B" w:rsidP="00276048">
      <w:pPr>
        <w:pStyle w:val="BodyText"/>
        <w:widowControl w:val="0"/>
        <w:numPr>
          <w:ilvl w:val="0"/>
          <w:numId w:val="28"/>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gard</w:t>
      </w:r>
      <w:proofErr w:type="gramEnd"/>
      <w:r w:rsidRPr="00F05259">
        <w:rPr>
          <w:rFonts w:ascii="Trebuchet MS" w:hAnsi="Trebuchet MS" w:cs="Arial"/>
          <w:lang w:val="fr-FR"/>
        </w:rPr>
        <w:t xml:space="preserve"> pentru împrejmuire incintă faclă gaze cu poartă pentru acces pietonal şi poartă pentru acces auto;</w:t>
      </w:r>
    </w:p>
    <w:p w14:paraId="725DD8B3" w14:textId="77777777" w:rsidR="00FD064B" w:rsidRPr="00F05259" w:rsidRDefault="00FD064B" w:rsidP="00276048">
      <w:pPr>
        <w:pStyle w:val="BodyText"/>
        <w:widowControl w:val="0"/>
        <w:numPr>
          <w:ilvl w:val="0"/>
          <w:numId w:val="28"/>
        </w:numPr>
        <w:spacing w:after="0" w:line="240" w:lineRule="auto"/>
        <w:ind w:left="1170" w:hanging="270"/>
        <w:jc w:val="both"/>
        <w:rPr>
          <w:rFonts w:ascii="Trebuchet MS" w:hAnsi="Trebuchet MS" w:cs="Arial"/>
          <w:lang w:val="fr-FR"/>
        </w:rPr>
      </w:pPr>
      <w:proofErr w:type="gramStart"/>
      <w:r w:rsidRPr="00F05259">
        <w:rPr>
          <w:rFonts w:ascii="Trebuchet MS" w:hAnsi="Trebuchet MS" w:cs="Arial"/>
          <w:lang w:val="fr-FR"/>
        </w:rPr>
        <w:t>alei</w:t>
      </w:r>
      <w:proofErr w:type="gramEnd"/>
      <w:r w:rsidRPr="00F05259">
        <w:rPr>
          <w:rFonts w:ascii="Trebuchet MS" w:hAnsi="Trebuchet MS" w:cs="Arial"/>
          <w:lang w:val="fr-FR"/>
        </w:rPr>
        <w:t xml:space="preserve"> pietonale în incinta Parc 5 Bustuchin şi în incinta faclei pentru ardere gaze.</w:t>
      </w:r>
    </w:p>
    <w:p w14:paraId="154F35A7"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Scurgerea apelor pluviale de pe suprafaţa drumului de acces va fi asigurată prin pante orientate către rigolele încastrate în betonul părţi carosabile.</w:t>
      </w:r>
    </w:p>
    <w:p w14:paraId="1ACA0D6E" w14:textId="77777777" w:rsidR="00FD064B" w:rsidRPr="00F05259" w:rsidRDefault="00FD064B" w:rsidP="00FD064B">
      <w:pPr>
        <w:pStyle w:val="BodyText"/>
        <w:spacing w:after="0" w:line="240" w:lineRule="auto"/>
        <w:ind w:firstLine="720"/>
        <w:rPr>
          <w:rFonts w:ascii="Trebuchet MS" w:hAnsi="Trebuchet MS" w:cs="Arial"/>
          <w:lang w:val="fr-FR"/>
        </w:rPr>
      </w:pPr>
      <w:r w:rsidRPr="00F05259">
        <w:rPr>
          <w:rFonts w:ascii="Trebuchet MS" w:hAnsi="Trebuchet MS" w:cs="Arial"/>
          <w:lang w:val="fr-FR"/>
        </w:rPr>
        <w:t>Drumul pentru acces la claviatura şi în continuare la facla pentru ardere gaze va fi construit din macadam, la N de amplasamentul Parcului 5 Bustuchin şi va asigura accesul din incinta SC 3 Bustuchin al camioanelor, echipamentelor de intervenţie mobile şi a macaralelor mobile, după cum este necesar pentru lucrările specifice de instalare, operare şi mentenanţă.</w:t>
      </w:r>
    </w:p>
    <w:p w14:paraId="5471EC8F" w14:textId="77777777" w:rsidR="00FD064B" w:rsidRPr="00F05259" w:rsidRDefault="00FD064B" w:rsidP="00FD064B">
      <w:pPr>
        <w:spacing w:after="0" w:line="240" w:lineRule="auto"/>
        <w:ind w:right="36" w:firstLine="720"/>
        <w:rPr>
          <w:rFonts w:ascii="Trebuchet MS" w:hAnsi="Trebuchet MS" w:cs="Arial"/>
        </w:rPr>
      </w:pPr>
      <w:r w:rsidRPr="00F05259">
        <w:rPr>
          <w:rFonts w:ascii="Trebuchet MS" w:hAnsi="Trebuchet MS" w:cs="Arial"/>
        </w:rPr>
        <w:t>Zonele cuprinse între drumurile interioare şi platformele utilajelor vor fi amenajate cu următoarea stratificaţie:</w:t>
      </w:r>
    </w:p>
    <w:p w14:paraId="318CFB3F" w14:textId="77777777" w:rsidR="00FD064B" w:rsidRPr="00F05259" w:rsidRDefault="00FD064B" w:rsidP="00276048">
      <w:pPr>
        <w:pStyle w:val="ListParagraph"/>
        <w:numPr>
          <w:ilvl w:val="0"/>
          <w:numId w:val="13"/>
        </w:numPr>
        <w:ind w:left="1170" w:right="36" w:hanging="270"/>
        <w:rPr>
          <w:rFonts w:ascii="Trebuchet MS" w:hAnsi="Trebuchet MS" w:cs="Arial"/>
          <w:lang w:val="ro-RO"/>
        </w:rPr>
      </w:pPr>
      <w:r w:rsidRPr="00F05259">
        <w:rPr>
          <w:rFonts w:ascii="Trebuchet MS" w:hAnsi="Trebuchet MS" w:cs="Arial"/>
          <w:lang w:val="ro-RO"/>
        </w:rPr>
        <w:t>folie geotextilă antiburuiană 100 g/m</w:t>
      </w:r>
      <w:r w:rsidRPr="00F05259">
        <w:rPr>
          <w:rFonts w:ascii="Trebuchet MS" w:hAnsi="Trebuchet MS" w:cs="Arial"/>
          <w:vertAlign w:val="superscript"/>
          <w:lang w:val="ro-RO"/>
        </w:rPr>
        <w:t>2</w:t>
      </w:r>
      <w:r w:rsidRPr="00F05259">
        <w:rPr>
          <w:rFonts w:ascii="Trebuchet MS" w:hAnsi="Trebuchet MS" w:cs="Arial"/>
          <w:lang w:val="ro-RO"/>
        </w:rPr>
        <w:t>;</w:t>
      </w:r>
    </w:p>
    <w:p w14:paraId="088F7CCD" w14:textId="77777777" w:rsidR="00FD064B" w:rsidRPr="00F05259" w:rsidRDefault="00FD064B" w:rsidP="00276048">
      <w:pPr>
        <w:pStyle w:val="ListParagraph"/>
        <w:numPr>
          <w:ilvl w:val="0"/>
          <w:numId w:val="13"/>
        </w:numPr>
        <w:ind w:left="1170" w:right="36" w:hanging="270"/>
        <w:rPr>
          <w:rFonts w:ascii="Trebuchet MS" w:hAnsi="Trebuchet MS" w:cs="Arial"/>
          <w:lang w:val="ro-RO"/>
        </w:rPr>
      </w:pPr>
      <w:r w:rsidRPr="00F05259">
        <w:rPr>
          <w:rFonts w:ascii="Trebuchet MS" w:hAnsi="Trebuchet MS" w:cs="Arial"/>
          <w:lang w:val="ro-RO"/>
        </w:rPr>
        <w:t>10 cm piatră spartă sort 16-25 mm, conform SR EN 13242+A1:2008.</w:t>
      </w:r>
    </w:p>
    <w:p w14:paraId="03B380F2" w14:textId="77777777" w:rsidR="00FD064B" w:rsidRPr="00F05259" w:rsidRDefault="00FD064B" w:rsidP="00FD064B">
      <w:pPr>
        <w:spacing w:after="0" w:line="240" w:lineRule="auto"/>
        <w:ind w:right="36" w:firstLine="720"/>
        <w:rPr>
          <w:rFonts w:ascii="Trebuchet MS" w:hAnsi="Trebuchet MS" w:cs="Arial"/>
          <w:lang w:val="fr-FR"/>
        </w:rPr>
      </w:pPr>
      <w:r w:rsidRPr="00F05259">
        <w:rPr>
          <w:rFonts w:ascii="Trebuchet MS" w:hAnsi="Trebuchet MS" w:cs="Arial"/>
          <w:lang w:val="fr-FR"/>
        </w:rPr>
        <w:t>Durata de exploatare pentru noile instalaţii (echipamente mecanice, conducte, construcţii civile) va fi de 25 ani.</w:t>
      </w:r>
    </w:p>
    <w:p w14:paraId="1866676F" w14:textId="77777777" w:rsidR="00FD064B" w:rsidRPr="00F05259" w:rsidRDefault="00FD064B" w:rsidP="00FD064B">
      <w:pPr>
        <w:spacing w:after="0" w:line="240" w:lineRule="auto"/>
        <w:ind w:right="-142" w:firstLine="720"/>
        <w:rPr>
          <w:rFonts w:ascii="Trebuchet MS" w:hAnsi="Trebuchet MS" w:cs="Arial"/>
          <w:lang w:val="fr-FR"/>
        </w:rPr>
      </w:pPr>
    </w:p>
    <w:p w14:paraId="2B9AC48C" w14:textId="2CF80682" w:rsidR="00FD064B" w:rsidRPr="00F05259" w:rsidRDefault="00FD064B" w:rsidP="00FD064B">
      <w:pPr>
        <w:pStyle w:val="Heading2"/>
        <w:spacing w:before="0"/>
        <w:ind w:firstLine="139"/>
        <w:rPr>
          <w:rFonts w:ascii="Trebuchet MS" w:hAnsi="Trebuchet MS"/>
          <w:sz w:val="22"/>
          <w:szCs w:val="22"/>
          <w:lang w:val="fr-FR"/>
        </w:rPr>
      </w:pPr>
      <w:bookmarkStart w:id="25" w:name="_Toc35954773"/>
      <w:r w:rsidRPr="00F05259">
        <w:rPr>
          <w:rFonts w:ascii="Trebuchet MS" w:hAnsi="Trebuchet MS"/>
          <w:sz w:val="22"/>
          <w:szCs w:val="22"/>
          <w:lang w:val="fr-FR"/>
        </w:rPr>
        <w:t>Descrierea procesului tehnologic</w:t>
      </w:r>
      <w:bookmarkEnd w:id="25"/>
    </w:p>
    <w:p w14:paraId="6B7303AD" w14:textId="77777777" w:rsidR="00FD064B" w:rsidRPr="00F05259" w:rsidRDefault="00FD064B" w:rsidP="00FD064B">
      <w:pPr>
        <w:pStyle w:val="NormalIndent"/>
        <w:spacing w:after="0" w:line="240" w:lineRule="auto"/>
        <w:ind w:left="0" w:right="36" w:firstLine="720"/>
        <w:rPr>
          <w:rFonts w:ascii="Trebuchet MS" w:hAnsi="Trebuchet MS"/>
          <w:sz w:val="22"/>
          <w:szCs w:val="22"/>
          <w:lang w:val="es-ES_tradnl"/>
        </w:rPr>
      </w:pPr>
      <w:r w:rsidRPr="00F05259">
        <w:rPr>
          <w:rFonts w:ascii="Trebuchet MS" w:hAnsi="Trebuchet MS"/>
          <w:sz w:val="22"/>
          <w:szCs w:val="22"/>
          <w:lang w:val="es-ES_tradnl"/>
        </w:rPr>
        <w:t>Produc</w:t>
      </w:r>
      <w:r w:rsidRPr="00F05259">
        <w:rPr>
          <w:rFonts w:ascii="Trebuchet MS" w:hAnsi="Trebuchet MS" w:cs="Arial"/>
          <w:sz w:val="22"/>
          <w:szCs w:val="22"/>
          <w:lang w:val="es-ES_tradnl"/>
        </w:rPr>
        <w:t>ţ</w:t>
      </w:r>
      <w:r w:rsidRPr="00F05259">
        <w:rPr>
          <w:rFonts w:ascii="Trebuchet MS" w:hAnsi="Trebuchet MS"/>
          <w:sz w:val="22"/>
          <w:szCs w:val="22"/>
          <w:lang w:val="es-ES_tradnl"/>
        </w:rPr>
        <w:t>ia brut</w:t>
      </w:r>
      <w:r w:rsidRPr="00F05259">
        <w:rPr>
          <w:rFonts w:ascii="Trebuchet MS" w:hAnsi="Trebuchet MS" w:cs="Arial"/>
          <w:sz w:val="22"/>
          <w:szCs w:val="22"/>
          <w:lang w:val="es-ES_tradnl"/>
        </w:rPr>
        <w:t>ă</w:t>
      </w:r>
      <w:r w:rsidRPr="00F05259">
        <w:rPr>
          <w:rFonts w:ascii="Trebuchet MS" w:hAnsi="Trebuchet MS"/>
          <w:sz w:val="22"/>
          <w:szCs w:val="22"/>
          <w:lang w:val="es-ES_tradnl"/>
        </w:rPr>
        <w:t xml:space="preserve"> de la sondele de produc</w:t>
      </w:r>
      <w:r w:rsidRPr="00F05259">
        <w:rPr>
          <w:rFonts w:ascii="Trebuchet MS" w:hAnsi="Trebuchet MS" w:cs="Arial"/>
          <w:sz w:val="22"/>
          <w:szCs w:val="22"/>
          <w:lang w:val="es-ES_tradnl"/>
        </w:rPr>
        <w:t>ţ</w:t>
      </w:r>
      <w:r w:rsidRPr="00F05259">
        <w:rPr>
          <w:rFonts w:ascii="Trebuchet MS" w:hAnsi="Trebuchet MS"/>
          <w:sz w:val="22"/>
          <w:szCs w:val="22"/>
          <w:lang w:val="es-ES_tradnl"/>
        </w:rPr>
        <w:t xml:space="preserve">ie va intra </w:t>
      </w:r>
      <w:r w:rsidRPr="00F05259">
        <w:rPr>
          <w:rFonts w:ascii="Trebuchet MS" w:hAnsi="Trebuchet MS" w:cs="Arial"/>
          <w:sz w:val="22"/>
          <w:szCs w:val="22"/>
          <w:lang w:val="es-ES_tradnl"/>
        </w:rPr>
        <w:t>î</w:t>
      </w:r>
      <w:r w:rsidRPr="00F05259">
        <w:rPr>
          <w:rFonts w:ascii="Trebuchet MS" w:hAnsi="Trebuchet MS"/>
          <w:sz w:val="22"/>
          <w:szCs w:val="22"/>
          <w:lang w:val="es-ES_tradnl"/>
        </w:rPr>
        <w:t>n Parcul 5 Bustuchin prin claviatura de intrare.</w:t>
      </w:r>
    </w:p>
    <w:p w14:paraId="3660F55D"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Claviatura de intrare va permite dirijarea producţie sondelor c</w:t>
      </w:r>
      <w:r w:rsidRPr="00F05259">
        <w:rPr>
          <w:rFonts w:ascii="Trebuchet MS" w:hAnsi="Trebuchet MS" w:cs="Arial"/>
          <w:sz w:val="22"/>
          <w:szCs w:val="22"/>
          <w:lang w:val="fr-FR"/>
        </w:rPr>
        <w:t>ă</w:t>
      </w:r>
      <w:r w:rsidRPr="00F05259">
        <w:rPr>
          <w:rFonts w:ascii="Trebuchet MS" w:hAnsi="Trebuchet MS"/>
          <w:sz w:val="22"/>
          <w:szCs w:val="22"/>
          <w:lang w:val="fr-FR"/>
        </w:rPr>
        <w:t xml:space="preserve">tre separatoarele de etalonare </w:t>
      </w:r>
      <w:r w:rsidRPr="00F05259">
        <w:rPr>
          <w:rFonts w:ascii="Trebuchet MS" w:hAnsi="Trebuchet MS" w:cs="Arial"/>
          <w:sz w:val="22"/>
          <w:szCs w:val="22"/>
          <w:lang w:val="fr-FR"/>
        </w:rPr>
        <w:t>sau</w:t>
      </w:r>
      <w:r w:rsidRPr="00F05259">
        <w:rPr>
          <w:rFonts w:ascii="Trebuchet MS" w:hAnsi="Trebuchet MS"/>
          <w:sz w:val="22"/>
          <w:szCs w:val="22"/>
          <w:lang w:val="fr-FR"/>
        </w:rPr>
        <w:t xml:space="preserve"> c</w:t>
      </w:r>
      <w:r w:rsidRPr="00F05259">
        <w:rPr>
          <w:rFonts w:ascii="Trebuchet MS" w:hAnsi="Trebuchet MS" w:cs="Arial"/>
          <w:sz w:val="22"/>
          <w:szCs w:val="22"/>
          <w:lang w:val="fr-FR"/>
        </w:rPr>
        <w:t>ă</w:t>
      </w:r>
      <w:r w:rsidRPr="00F05259">
        <w:rPr>
          <w:rFonts w:ascii="Trebuchet MS" w:hAnsi="Trebuchet MS"/>
          <w:sz w:val="22"/>
          <w:szCs w:val="22"/>
          <w:lang w:val="fr-FR"/>
        </w:rPr>
        <w:t>tre separatoarele de produc</w:t>
      </w:r>
      <w:r w:rsidRPr="00F05259">
        <w:rPr>
          <w:rFonts w:ascii="Trebuchet MS" w:hAnsi="Trebuchet MS" w:cs="Arial"/>
          <w:sz w:val="22"/>
          <w:szCs w:val="22"/>
          <w:lang w:val="fr-FR"/>
        </w:rPr>
        <w:t>ţ</w:t>
      </w:r>
      <w:r w:rsidRPr="00F05259">
        <w:rPr>
          <w:rFonts w:ascii="Trebuchet MS" w:hAnsi="Trebuchet MS"/>
          <w:sz w:val="22"/>
          <w:szCs w:val="22"/>
          <w:lang w:val="fr-FR"/>
        </w:rPr>
        <w:t>ie.</w:t>
      </w:r>
    </w:p>
    <w:p w14:paraId="40B1D1D1"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Pe conductele de amestec sunt prev</w:t>
      </w:r>
      <w:r w:rsidRPr="00F05259">
        <w:rPr>
          <w:rFonts w:ascii="Trebuchet MS" w:hAnsi="Trebuchet MS" w:cs="Arial"/>
          <w:sz w:val="22"/>
          <w:szCs w:val="22"/>
          <w:lang w:val="fr-FR"/>
        </w:rPr>
        <w:t>ă</w:t>
      </w:r>
      <w:r w:rsidRPr="00F05259">
        <w:rPr>
          <w:rFonts w:ascii="Trebuchet MS" w:hAnsi="Trebuchet MS"/>
          <w:sz w:val="22"/>
          <w:szCs w:val="22"/>
          <w:lang w:val="fr-FR"/>
        </w:rPr>
        <w:t>zute schimbatoare de c</w:t>
      </w:r>
      <w:r w:rsidRPr="00F05259">
        <w:rPr>
          <w:rFonts w:ascii="Trebuchet MS" w:hAnsi="Trebuchet MS" w:cs="Arial"/>
          <w:sz w:val="22"/>
          <w:szCs w:val="22"/>
          <w:lang w:val="fr-FR"/>
        </w:rPr>
        <w:t>ă</w:t>
      </w:r>
      <w:r w:rsidRPr="00F05259">
        <w:rPr>
          <w:rFonts w:ascii="Trebuchet MS" w:hAnsi="Trebuchet MS"/>
          <w:sz w:val="22"/>
          <w:szCs w:val="22"/>
          <w:lang w:val="fr-FR"/>
        </w:rPr>
        <w:t>ldur</w:t>
      </w:r>
      <w:r w:rsidRPr="00F05259">
        <w:rPr>
          <w:rFonts w:ascii="Trebuchet MS" w:hAnsi="Trebuchet MS" w:cs="Arial"/>
          <w:sz w:val="22"/>
          <w:szCs w:val="22"/>
          <w:lang w:val="fr-FR"/>
        </w:rPr>
        <w:t>ă</w:t>
      </w:r>
      <w:r w:rsidRPr="00F05259">
        <w:rPr>
          <w:rFonts w:ascii="Trebuchet MS" w:hAnsi="Trebuchet MS"/>
          <w:sz w:val="22"/>
          <w:szCs w:val="22"/>
          <w:lang w:val="fr-FR"/>
        </w:rPr>
        <w:t xml:space="preserve"> tip „</w:t>
      </w:r>
      <w:r w:rsidRPr="00F05259">
        <w:rPr>
          <w:rFonts w:ascii="Trebuchet MS" w:hAnsi="Trebuchet MS" w:cs="Arial"/>
          <w:sz w:val="22"/>
          <w:szCs w:val="22"/>
          <w:lang w:val="fr-FR"/>
        </w:rPr>
        <w:t>ţ</w:t>
      </w:r>
      <w:r w:rsidRPr="00F05259">
        <w:rPr>
          <w:rFonts w:ascii="Trebuchet MS" w:hAnsi="Trebuchet MS"/>
          <w:sz w:val="22"/>
          <w:szCs w:val="22"/>
          <w:lang w:val="fr-FR"/>
        </w:rPr>
        <w:t>eav</w:t>
      </w:r>
      <w:r w:rsidRPr="00F05259">
        <w:rPr>
          <w:rFonts w:ascii="Trebuchet MS" w:hAnsi="Trebuchet MS" w:cs="Arial"/>
          <w:sz w:val="22"/>
          <w:szCs w:val="22"/>
          <w:lang w:val="fr-FR"/>
        </w:rPr>
        <w:t>ă</w:t>
      </w:r>
      <w:r w:rsidRPr="00F05259">
        <w:rPr>
          <w:rFonts w:ascii="Trebuchet MS" w:hAnsi="Trebuchet MS"/>
          <w:sz w:val="22"/>
          <w:szCs w:val="22"/>
          <w:lang w:val="fr-FR"/>
        </w:rPr>
        <w:t xml:space="preserve"> </w:t>
      </w:r>
      <w:r w:rsidRPr="00F05259">
        <w:rPr>
          <w:rFonts w:ascii="Trebuchet MS" w:hAnsi="Trebuchet MS" w:cs="Arial"/>
          <w:sz w:val="22"/>
          <w:szCs w:val="22"/>
          <w:lang w:val="fr-FR"/>
        </w:rPr>
        <w:t>î</w:t>
      </w:r>
      <w:r w:rsidRPr="00F05259">
        <w:rPr>
          <w:rFonts w:ascii="Trebuchet MS" w:hAnsi="Trebuchet MS"/>
          <w:sz w:val="22"/>
          <w:szCs w:val="22"/>
          <w:lang w:val="fr-FR"/>
        </w:rPr>
        <w:t xml:space="preserve">n </w:t>
      </w:r>
      <w:r w:rsidRPr="00F05259">
        <w:rPr>
          <w:rFonts w:ascii="Trebuchet MS" w:hAnsi="Trebuchet MS" w:cs="Arial"/>
          <w:sz w:val="22"/>
          <w:szCs w:val="22"/>
          <w:lang w:val="fr-FR"/>
        </w:rPr>
        <w:t>ţ</w:t>
      </w:r>
      <w:r w:rsidRPr="00F05259">
        <w:rPr>
          <w:rFonts w:ascii="Trebuchet MS" w:hAnsi="Trebuchet MS"/>
          <w:sz w:val="22"/>
          <w:szCs w:val="22"/>
          <w:lang w:val="fr-FR"/>
        </w:rPr>
        <w:t>eav</w:t>
      </w:r>
      <w:r w:rsidRPr="00F05259">
        <w:rPr>
          <w:rFonts w:ascii="Trebuchet MS" w:hAnsi="Trebuchet MS" w:cs="Arial"/>
          <w:sz w:val="22"/>
          <w:szCs w:val="22"/>
          <w:lang w:val="fr-FR"/>
        </w:rPr>
        <w:t>ă</w:t>
      </w:r>
      <w:r w:rsidRPr="00F05259">
        <w:rPr>
          <w:rFonts w:ascii="Trebuchet MS" w:hAnsi="Trebuchet MS"/>
          <w:sz w:val="22"/>
          <w:szCs w:val="22"/>
          <w:lang w:val="fr-FR"/>
        </w:rPr>
        <w:t>”, care asigur</w:t>
      </w:r>
      <w:r w:rsidRPr="00F05259">
        <w:rPr>
          <w:rFonts w:ascii="Trebuchet MS" w:hAnsi="Trebuchet MS" w:cs="Arial"/>
          <w:sz w:val="22"/>
          <w:szCs w:val="22"/>
          <w:lang w:val="fr-FR"/>
        </w:rPr>
        <w:t>ă</w:t>
      </w:r>
      <w:r w:rsidRPr="00F05259">
        <w:rPr>
          <w:rFonts w:ascii="Trebuchet MS" w:hAnsi="Trebuchet MS"/>
          <w:sz w:val="22"/>
          <w:szCs w:val="22"/>
          <w:lang w:val="fr-FR"/>
        </w:rPr>
        <w:t xml:space="preserve"> men</w:t>
      </w:r>
      <w:r w:rsidRPr="00F05259">
        <w:rPr>
          <w:rFonts w:ascii="Trebuchet MS" w:hAnsi="Trebuchet MS" w:cs="Arial"/>
          <w:sz w:val="22"/>
          <w:szCs w:val="22"/>
          <w:lang w:val="fr-FR"/>
        </w:rPr>
        <w:t>ţ</w:t>
      </w:r>
      <w:r w:rsidRPr="00F05259">
        <w:rPr>
          <w:rFonts w:ascii="Trebuchet MS" w:hAnsi="Trebuchet MS"/>
          <w:sz w:val="22"/>
          <w:szCs w:val="22"/>
          <w:lang w:val="fr-FR"/>
        </w:rPr>
        <w:t xml:space="preserve">inerea temperaturii fluidului vehiculat </w:t>
      </w:r>
      <w:r w:rsidRPr="00F05259">
        <w:rPr>
          <w:rFonts w:ascii="Trebuchet MS" w:hAnsi="Trebuchet MS" w:cs="Arial"/>
          <w:sz w:val="22"/>
          <w:szCs w:val="22"/>
          <w:lang w:val="fr-FR"/>
        </w:rPr>
        <w:t>î</w:t>
      </w:r>
      <w:r w:rsidRPr="00F05259">
        <w:rPr>
          <w:rFonts w:ascii="Trebuchet MS" w:hAnsi="Trebuchet MS"/>
          <w:sz w:val="22"/>
          <w:szCs w:val="22"/>
          <w:lang w:val="fr-FR"/>
        </w:rPr>
        <w:t xml:space="preserve">n conductele de amestec peste temperatura de </w:t>
      </w:r>
      <w:r w:rsidRPr="00F05259">
        <w:rPr>
          <w:rFonts w:ascii="Trebuchet MS" w:hAnsi="Trebuchet MS" w:cs="Arial"/>
          <w:sz w:val="22"/>
          <w:szCs w:val="22"/>
          <w:lang w:val="fr-FR"/>
        </w:rPr>
        <w:t>î</w:t>
      </w:r>
      <w:r w:rsidRPr="00F05259">
        <w:rPr>
          <w:rFonts w:ascii="Trebuchet MS" w:hAnsi="Trebuchet MS"/>
          <w:sz w:val="22"/>
          <w:szCs w:val="22"/>
          <w:lang w:val="fr-FR"/>
        </w:rPr>
        <w:t>nghe</w:t>
      </w:r>
      <w:r w:rsidRPr="00F05259">
        <w:rPr>
          <w:rFonts w:ascii="Trebuchet MS" w:hAnsi="Trebuchet MS" w:cs="Arial"/>
          <w:sz w:val="22"/>
          <w:szCs w:val="22"/>
          <w:lang w:val="fr-FR"/>
        </w:rPr>
        <w:t>ţ</w:t>
      </w:r>
      <w:r w:rsidRPr="00F05259">
        <w:rPr>
          <w:rFonts w:ascii="Trebuchet MS" w:hAnsi="Trebuchet MS"/>
          <w:sz w:val="22"/>
          <w:szCs w:val="22"/>
          <w:lang w:val="fr-FR"/>
        </w:rPr>
        <w:t>.  Schimbatoarele de căldur</w:t>
      </w:r>
      <w:r w:rsidRPr="00F05259">
        <w:rPr>
          <w:rFonts w:ascii="Trebuchet MS" w:hAnsi="Trebuchet MS" w:cs="Arial"/>
          <w:sz w:val="22"/>
          <w:szCs w:val="22"/>
          <w:lang w:val="fr-FR"/>
        </w:rPr>
        <w:t>ă</w:t>
      </w:r>
      <w:r w:rsidRPr="00F05259">
        <w:rPr>
          <w:rFonts w:ascii="Trebuchet MS" w:hAnsi="Trebuchet MS"/>
          <w:sz w:val="22"/>
          <w:szCs w:val="22"/>
          <w:lang w:val="fr-FR"/>
        </w:rPr>
        <w:t xml:space="preserve"> vor fi alimentate cu ap</w:t>
      </w:r>
      <w:r w:rsidRPr="00F05259">
        <w:rPr>
          <w:rFonts w:ascii="Trebuchet MS" w:hAnsi="Trebuchet MS" w:cs="Arial"/>
          <w:sz w:val="22"/>
          <w:szCs w:val="22"/>
          <w:lang w:val="fr-FR"/>
        </w:rPr>
        <w:t>ă</w:t>
      </w:r>
      <w:r w:rsidRPr="00F05259">
        <w:rPr>
          <w:rFonts w:ascii="Trebuchet MS" w:hAnsi="Trebuchet MS"/>
          <w:sz w:val="22"/>
          <w:szCs w:val="22"/>
          <w:lang w:val="fr-FR"/>
        </w:rPr>
        <w:t xml:space="preserve"> cald</w:t>
      </w:r>
      <w:r w:rsidRPr="00F05259">
        <w:rPr>
          <w:rFonts w:ascii="Trebuchet MS" w:hAnsi="Trebuchet MS" w:cs="Arial"/>
          <w:sz w:val="22"/>
          <w:szCs w:val="22"/>
          <w:lang w:val="fr-FR"/>
        </w:rPr>
        <w:t>ă</w:t>
      </w:r>
      <w:r w:rsidRPr="00F05259">
        <w:rPr>
          <w:rFonts w:ascii="Trebuchet MS" w:hAnsi="Trebuchet MS"/>
          <w:sz w:val="22"/>
          <w:szCs w:val="22"/>
          <w:lang w:val="fr-FR"/>
        </w:rPr>
        <w:t xml:space="preserve"> de la centrala termic</w:t>
      </w:r>
      <w:r w:rsidRPr="00F05259">
        <w:rPr>
          <w:rFonts w:ascii="Trebuchet MS" w:hAnsi="Trebuchet MS" w:cs="Arial"/>
          <w:sz w:val="22"/>
          <w:szCs w:val="22"/>
          <w:lang w:val="fr-FR"/>
        </w:rPr>
        <w:t>ă</w:t>
      </w:r>
      <w:r w:rsidRPr="00F05259">
        <w:rPr>
          <w:rFonts w:ascii="Trebuchet MS" w:hAnsi="Trebuchet MS"/>
          <w:sz w:val="22"/>
          <w:szCs w:val="22"/>
          <w:lang w:val="fr-FR"/>
        </w:rPr>
        <w:t xml:space="preserve"> proiectat</w:t>
      </w:r>
      <w:r w:rsidRPr="00F05259">
        <w:rPr>
          <w:rFonts w:ascii="Trebuchet MS" w:hAnsi="Trebuchet MS" w:cs="Arial"/>
          <w:sz w:val="22"/>
          <w:szCs w:val="22"/>
          <w:lang w:val="fr-FR"/>
        </w:rPr>
        <w:t>ă</w:t>
      </w:r>
      <w:r w:rsidRPr="00F05259">
        <w:rPr>
          <w:rFonts w:ascii="Trebuchet MS" w:hAnsi="Trebuchet MS"/>
          <w:sz w:val="22"/>
          <w:szCs w:val="22"/>
          <w:lang w:val="fr-FR"/>
        </w:rPr>
        <w:t>.</w:t>
      </w:r>
    </w:p>
    <w:p w14:paraId="00CB2163"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Func</w:t>
      </w:r>
      <w:r w:rsidRPr="00F05259">
        <w:rPr>
          <w:rFonts w:ascii="Trebuchet MS" w:hAnsi="Trebuchet MS" w:cs="Arial"/>
          <w:sz w:val="22"/>
          <w:szCs w:val="22"/>
          <w:lang w:val="fr-FR"/>
        </w:rPr>
        <w:t>ţ</w:t>
      </w:r>
      <w:r w:rsidRPr="00F05259">
        <w:rPr>
          <w:rFonts w:ascii="Trebuchet MS" w:hAnsi="Trebuchet MS"/>
          <w:sz w:val="22"/>
          <w:szCs w:val="22"/>
          <w:lang w:val="fr-FR"/>
        </w:rPr>
        <w:t xml:space="preserve">ionarea centralei termice va fi </w:t>
      </w:r>
      <w:proofErr w:type="gramStart"/>
      <w:r w:rsidRPr="00F05259">
        <w:rPr>
          <w:rFonts w:ascii="Trebuchet MS" w:hAnsi="Trebuchet MS"/>
          <w:sz w:val="22"/>
          <w:szCs w:val="22"/>
          <w:lang w:val="fr-FR"/>
        </w:rPr>
        <w:t>monitorizat</w:t>
      </w:r>
      <w:r w:rsidRPr="00F05259">
        <w:rPr>
          <w:rFonts w:ascii="Trebuchet MS" w:hAnsi="Trebuchet MS" w:cs="Arial"/>
          <w:sz w:val="22"/>
          <w:szCs w:val="22"/>
          <w:lang w:val="fr-FR"/>
        </w:rPr>
        <w:t>ă</w:t>
      </w:r>
      <w:r w:rsidRPr="00F05259">
        <w:rPr>
          <w:rFonts w:ascii="Trebuchet MS" w:hAnsi="Trebuchet MS"/>
          <w:sz w:val="22"/>
          <w:szCs w:val="22"/>
          <w:lang w:val="fr-FR"/>
        </w:rPr>
        <w:t>,  de</w:t>
      </w:r>
      <w:proofErr w:type="gramEnd"/>
      <w:r w:rsidRPr="00F05259">
        <w:rPr>
          <w:rFonts w:ascii="Trebuchet MS" w:hAnsi="Trebuchet MS"/>
          <w:sz w:val="22"/>
          <w:szCs w:val="22"/>
          <w:lang w:val="fr-FR"/>
        </w:rPr>
        <w:t xml:space="preserve"> la distan</w:t>
      </w:r>
      <w:r w:rsidRPr="00F05259">
        <w:rPr>
          <w:rFonts w:ascii="Trebuchet MS" w:hAnsi="Trebuchet MS" w:cs="Arial"/>
          <w:sz w:val="22"/>
          <w:szCs w:val="22"/>
          <w:lang w:val="fr-FR"/>
        </w:rPr>
        <w:t>ţă</w:t>
      </w:r>
      <w:r w:rsidRPr="00F05259">
        <w:rPr>
          <w:rFonts w:ascii="Trebuchet MS" w:hAnsi="Trebuchet MS"/>
          <w:sz w:val="22"/>
          <w:szCs w:val="22"/>
          <w:lang w:val="fr-FR"/>
        </w:rPr>
        <w:t>, de c</w:t>
      </w:r>
      <w:r w:rsidRPr="00F05259">
        <w:rPr>
          <w:rFonts w:ascii="Trebuchet MS" w:hAnsi="Trebuchet MS" w:cs="Arial"/>
          <w:sz w:val="22"/>
          <w:szCs w:val="22"/>
          <w:lang w:val="fr-FR"/>
        </w:rPr>
        <w:t>ă</w:t>
      </w:r>
      <w:r w:rsidRPr="00F05259">
        <w:rPr>
          <w:rFonts w:ascii="Trebuchet MS" w:hAnsi="Trebuchet MS"/>
          <w:sz w:val="22"/>
          <w:szCs w:val="22"/>
          <w:lang w:val="fr-FR"/>
        </w:rPr>
        <w:t>tre sistemul integrat de control şi siguranţă (ICCS) al instalaţiei din Parcul 5 Bustuchin modernizat.</w:t>
      </w:r>
    </w:p>
    <w:p w14:paraId="0BCC7A02"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Pentru etalonarea unei sonde/grup de sonde se va dirija manual produc</w:t>
      </w:r>
      <w:r w:rsidRPr="00F05259">
        <w:rPr>
          <w:rFonts w:ascii="Trebuchet MS" w:hAnsi="Trebuchet MS" w:cs="Arial"/>
          <w:sz w:val="22"/>
          <w:szCs w:val="22"/>
          <w:lang w:val="fr-FR"/>
        </w:rPr>
        <w:t>ţ</w:t>
      </w:r>
      <w:r w:rsidRPr="00F05259">
        <w:rPr>
          <w:rFonts w:ascii="Trebuchet MS" w:hAnsi="Trebuchet MS"/>
          <w:sz w:val="22"/>
          <w:szCs w:val="22"/>
          <w:lang w:val="fr-FR"/>
        </w:rPr>
        <w:t>ia respectiv</w:t>
      </w:r>
      <w:r w:rsidRPr="00F05259">
        <w:rPr>
          <w:rFonts w:ascii="Trebuchet MS" w:hAnsi="Trebuchet MS" w:cs="Arial"/>
          <w:sz w:val="22"/>
          <w:szCs w:val="22"/>
          <w:lang w:val="fr-FR"/>
        </w:rPr>
        <w:t>ă</w:t>
      </w:r>
      <w:r w:rsidRPr="00F05259">
        <w:rPr>
          <w:rFonts w:ascii="Trebuchet MS" w:hAnsi="Trebuchet MS"/>
          <w:sz w:val="22"/>
          <w:szCs w:val="22"/>
          <w:lang w:val="fr-FR"/>
        </w:rPr>
        <w:t xml:space="preserve"> c</w:t>
      </w:r>
      <w:r w:rsidRPr="00F05259">
        <w:rPr>
          <w:rFonts w:ascii="Trebuchet MS" w:hAnsi="Trebuchet MS" w:cs="Arial"/>
          <w:sz w:val="22"/>
          <w:szCs w:val="22"/>
          <w:lang w:val="fr-FR"/>
        </w:rPr>
        <w:t>ă</w:t>
      </w:r>
      <w:r w:rsidRPr="00F05259">
        <w:rPr>
          <w:rFonts w:ascii="Trebuchet MS" w:hAnsi="Trebuchet MS"/>
          <w:sz w:val="22"/>
          <w:szCs w:val="22"/>
          <w:lang w:val="fr-FR"/>
        </w:rPr>
        <w:t>tre unul dintre separatoarele de etalonare 210-V-0101A/B de unde gazele vor fi trimise mai departe, prin conducta corespunz</w:t>
      </w:r>
      <w:r w:rsidRPr="00F05259">
        <w:rPr>
          <w:rFonts w:ascii="Trebuchet MS" w:hAnsi="Trebuchet MS" w:cs="Arial"/>
          <w:sz w:val="22"/>
          <w:szCs w:val="22"/>
          <w:lang w:val="fr-FR"/>
        </w:rPr>
        <w:t>ă</w:t>
      </w:r>
      <w:r w:rsidRPr="00F05259">
        <w:rPr>
          <w:rFonts w:ascii="Trebuchet MS" w:hAnsi="Trebuchet MS"/>
          <w:sz w:val="22"/>
          <w:szCs w:val="22"/>
          <w:lang w:val="fr-FR"/>
        </w:rPr>
        <w:t>toare treptei de presiune, la claviatura de interconectare situat</w:t>
      </w:r>
      <w:r w:rsidRPr="00F05259">
        <w:rPr>
          <w:rFonts w:ascii="Trebuchet MS" w:hAnsi="Trebuchet MS" w:cs="Arial"/>
          <w:sz w:val="22"/>
          <w:szCs w:val="22"/>
          <w:lang w:val="fr-FR"/>
        </w:rPr>
        <w:t>ă</w:t>
      </w:r>
      <w:r w:rsidRPr="00F05259">
        <w:rPr>
          <w:rFonts w:ascii="Trebuchet MS" w:hAnsi="Trebuchet MS"/>
          <w:sz w:val="22"/>
          <w:szCs w:val="22"/>
          <w:lang w:val="fr-FR"/>
        </w:rPr>
        <w:t xml:space="preserve"> </w:t>
      </w:r>
      <w:r w:rsidRPr="00F05259">
        <w:rPr>
          <w:rFonts w:ascii="Trebuchet MS" w:hAnsi="Trebuchet MS" w:cs="Arial"/>
          <w:sz w:val="22"/>
          <w:szCs w:val="22"/>
          <w:lang w:val="fr-FR"/>
        </w:rPr>
        <w:t>î</w:t>
      </w:r>
      <w:r w:rsidRPr="00F05259">
        <w:rPr>
          <w:rFonts w:ascii="Trebuchet MS" w:hAnsi="Trebuchet MS"/>
          <w:sz w:val="22"/>
          <w:szCs w:val="22"/>
          <w:lang w:val="fr-FR"/>
        </w:rPr>
        <w:t>n zona Parcului 1 Bustuchin, iar faza lichid</w:t>
      </w:r>
      <w:r w:rsidRPr="00F05259">
        <w:rPr>
          <w:rFonts w:ascii="Trebuchet MS" w:hAnsi="Trebuchet MS" w:cs="Arial"/>
          <w:sz w:val="22"/>
          <w:szCs w:val="22"/>
          <w:lang w:val="fr-FR"/>
        </w:rPr>
        <w:t>ă</w:t>
      </w:r>
      <w:r w:rsidRPr="00F05259">
        <w:rPr>
          <w:rFonts w:ascii="Trebuchet MS" w:hAnsi="Trebuchet MS"/>
          <w:sz w:val="22"/>
          <w:szCs w:val="22"/>
          <w:lang w:val="fr-FR"/>
        </w:rPr>
        <w:t xml:space="preserve"> va fi trimis</w:t>
      </w:r>
      <w:r w:rsidRPr="00F05259">
        <w:rPr>
          <w:rFonts w:ascii="Trebuchet MS" w:hAnsi="Trebuchet MS" w:cs="Arial"/>
          <w:sz w:val="22"/>
          <w:szCs w:val="22"/>
          <w:lang w:val="fr-FR"/>
        </w:rPr>
        <w:t>ă</w:t>
      </w:r>
      <w:r w:rsidRPr="00F05259">
        <w:rPr>
          <w:rFonts w:ascii="Trebuchet MS" w:hAnsi="Trebuchet MS"/>
          <w:sz w:val="22"/>
          <w:szCs w:val="22"/>
          <w:lang w:val="fr-FR"/>
        </w:rPr>
        <w:t xml:space="preserve"> c</w:t>
      </w:r>
      <w:r w:rsidRPr="00F05259">
        <w:rPr>
          <w:rFonts w:ascii="Trebuchet MS" w:hAnsi="Trebuchet MS" w:cs="Arial"/>
          <w:sz w:val="22"/>
          <w:szCs w:val="22"/>
          <w:lang w:val="fr-FR"/>
        </w:rPr>
        <w:t>ă</w:t>
      </w:r>
      <w:r w:rsidRPr="00F05259">
        <w:rPr>
          <w:rFonts w:ascii="Trebuchet MS" w:hAnsi="Trebuchet MS"/>
          <w:sz w:val="22"/>
          <w:szCs w:val="22"/>
          <w:lang w:val="fr-FR"/>
        </w:rPr>
        <w:t>tre separatorul de produc</w:t>
      </w:r>
      <w:r w:rsidRPr="00F05259">
        <w:rPr>
          <w:rFonts w:ascii="Trebuchet MS" w:hAnsi="Trebuchet MS" w:cs="Arial"/>
          <w:sz w:val="22"/>
          <w:szCs w:val="22"/>
          <w:lang w:val="fr-FR"/>
        </w:rPr>
        <w:t>ţ</w:t>
      </w:r>
      <w:r w:rsidRPr="00F05259">
        <w:rPr>
          <w:rFonts w:ascii="Trebuchet MS" w:hAnsi="Trebuchet MS"/>
          <w:sz w:val="22"/>
          <w:szCs w:val="22"/>
          <w:lang w:val="fr-FR"/>
        </w:rPr>
        <w:t>ie LP, 220-V-0104.</w:t>
      </w:r>
    </w:p>
    <w:p w14:paraId="3E714431"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Separatoarele de etalonare sunt dimensionate la presiunea de 42 barg pentru a putea fi utilizate la m</w:t>
      </w:r>
      <w:r w:rsidRPr="00F05259">
        <w:rPr>
          <w:rFonts w:ascii="Trebuchet MS" w:hAnsi="Trebuchet MS" w:cs="Arial"/>
          <w:sz w:val="22"/>
          <w:szCs w:val="22"/>
          <w:lang w:val="fr-FR"/>
        </w:rPr>
        <w:t>ă</w:t>
      </w:r>
      <w:r w:rsidRPr="00F05259">
        <w:rPr>
          <w:rFonts w:ascii="Trebuchet MS" w:hAnsi="Trebuchet MS"/>
          <w:sz w:val="22"/>
          <w:szCs w:val="22"/>
          <w:lang w:val="fr-FR"/>
        </w:rPr>
        <w:t>surarea produc</w:t>
      </w:r>
      <w:r w:rsidRPr="00F05259">
        <w:rPr>
          <w:rFonts w:ascii="Trebuchet MS" w:hAnsi="Trebuchet MS" w:cs="Arial"/>
          <w:sz w:val="22"/>
          <w:szCs w:val="22"/>
          <w:lang w:val="fr-FR"/>
        </w:rPr>
        <w:t>ţ</w:t>
      </w:r>
      <w:r w:rsidRPr="00F05259">
        <w:rPr>
          <w:rFonts w:ascii="Trebuchet MS" w:hAnsi="Trebuchet MS"/>
          <w:sz w:val="22"/>
          <w:szCs w:val="22"/>
          <w:lang w:val="fr-FR"/>
        </w:rPr>
        <w:t>iei oric</w:t>
      </w:r>
      <w:r w:rsidRPr="00F05259">
        <w:rPr>
          <w:rFonts w:ascii="Trebuchet MS" w:hAnsi="Trebuchet MS" w:cs="Arial"/>
          <w:sz w:val="22"/>
          <w:szCs w:val="22"/>
          <w:lang w:val="fr-FR"/>
        </w:rPr>
        <w:t>ă</w:t>
      </w:r>
      <w:r w:rsidRPr="00F05259">
        <w:rPr>
          <w:rFonts w:ascii="Trebuchet MS" w:hAnsi="Trebuchet MS"/>
          <w:sz w:val="22"/>
          <w:szCs w:val="22"/>
          <w:lang w:val="fr-FR"/>
        </w:rPr>
        <w:t>rei sonde, indiferent de treapta de presiune la care este produs</w:t>
      </w:r>
      <w:r w:rsidRPr="00F05259">
        <w:rPr>
          <w:rFonts w:ascii="Trebuchet MS" w:hAnsi="Trebuchet MS" w:cs="Arial"/>
          <w:sz w:val="22"/>
          <w:szCs w:val="22"/>
          <w:lang w:val="fr-FR"/>
        </w:rPr>
        <w:t>ă</w:t>
      </w:r>
      <w:r w:rsidRPr="00F05259">
        <w:rPr>
          <w:rFonts w:ascii="Trebuchet MS" w:hAnsi="Trebuchet MS"/>
          <w:sz w:val="22"/>
          <w:szCs w:val="22"/>
          <w:lang w:val="fr-FR"/>
        </w:rPr>
        <w:t>.</w:t>
      </w:r>
    </w:p>
    <w:p w14:paraId="1A51EA40"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La desc</w:t>
      </w:r>
      <w:r w:rsidRPr="00F05259">
        <w:rPr>
          <w:rFonts w:ascii="Trebuchet MS" w:hAnsi="Trebuchet MS" w:cs="Arial"/>
          <w:sz w:val="22"/>
          <w:szCs w:val="22"/>
          <w:lang w:val="fr-FR"/>
        </w:rPr>
        <w:t>ă</w:t>
      </w:r>
      <w:r w:rsidRPr="00F05259">
        <w:rPr>
          <w:rFonts w:ascii="Trebuchet MS" w:hAnsi="Trebuchet MS"/>
          <w:sz w:val="22"/>
          <w:szCs w:val="22"/>
          <w:lang w:val="fr-FR"/>
        </w:rPr>
        <w:t>rcare, at</w:t>
      </w:r>
      <w:r w:rsidRPr="00F05259">
        <w:rPr>
          <w:rFonts w:ascii="Trebuchet MS" w:hAnsi="Trebuchet MS" w:cs="Arial"/>
          <w:sz w:val="22"/>
          <w:szCs w:val="22"/>
          <w:lang w:val="fr-FR"/>
        </w:rPr>
        <w:t>â</w:t>
      </w:r>
      <w:r w:rsidRPr="00F05259">
        <w:rPr>
          <w:rFonts w:ascii="Trebuchet MS" w:hAnsi="Trebuchet MS"/>
          <w:sz w:val="22"/>
          <w:szCs w:val="22"/>
          <w:lang w:val="fr-FR"/>
        </w:rPr>
        <w:t>t faza gazoas</w:t>
      </w:r>
      <w:r w:rsidRPr="00F05259">
        <w:rPr>
          <w:rFonts w:ascii="Trebuchet MS" w:hAnsi="Trebuchet MS" w:cs="Arial"/>
          <w:sz w:val="22"/>
          <w:szCs w:val="22"/>
          <w:lang w:val="fr-FR"/>
        </w:rPr>
        <w:t>ă</w:t>
      </w:r>
      <w:r w:rsidRPr="00F05259">
        <w:rPr>
          <w:rFonts w:ascii="Trebuchet MS" w:hAnsi="Trebuchet MS"/>
          <w:sz w:val="22"/>
          <w:szCs w:val="22"/>
          <w:lang w:val="fr-FR"/>
        </w:rPr>
        <w:t>, c</w:t>
      </w:r>
      <w:r w:rsidRPr="00F05259">
        <w:rPr>
          <w:rFonts w:ascii="Trebuchet MS" w:hAnsi="Trebuchet MS" w:cs="Arial"/>
          <w:sz w:val="22"/>
          <w:szCs w:val="22"/>
          <w:lang w:val="fr-FR"/>
        </w:rPr>
        <w:t>â</w:t>
      </w:r>
      <w:r w:rsidRPr="00F05259">
        <w:rPr>
          <w:rFonts w:ascii="Trebuchet MS" w:hAnsi="Trebuchet MS"/>
          <w:sz w:val="22"/>
          <w:szCs w:val="22"/>
          <w:lang w:val="fr-FR"/>
        </w:rPr>
        <w:t xml:space="preserve">t </w:t>
      </w:r>
      <w:r w:rsidRPr="00F05259">
        <w:rPr>
          <w:rFonts w:ascii="Trebuchet MS" w:hAnsi="Trebuchet MS" w:cs="Arial"/>
          <w:sz w:val="22"/>
          <w:szCs w:val="22"/>
          <w:lang w:val="fr-FR"/>
        </w:rPr>
        <w:t>ş</w:t>
      </w:r>
      <w:r w:rsidRPr="00F05259">
        <w:rPr>
          <w:rFonts w:ascii="Trebuchet MS" w:hAnsi="Trebuchet MS"/>
          <w:sz w:val="22"/>
          <w:szCs w:val="22"/>
          <w:lang w:val="fr-FR"/>
        </w:rPr>
        <w:t>i faza lichid</w:t>
      </w:r>
      <w:r w:rsidRPr="00F05259">
        <w:rPr>
          <w:rFonts w:ascii="Trebuchet MS" w:hAnsi="Trebuchet MS" w:cs="Arial"/>
          <w:sz w:val="22"/>
          <w:szCs w:val="22"/>
          <w:lang w:val="fr-FR"/>
        </w:rPr>
        <w:t>ă</w:t>
      </w:r>
      <w:r w:rsidRPr="00F05259">
        <w:rPr>
          <w:rFonts w:ascii="Trebuchet MS" w:hAnsi="Trebuchet MS"/>
          <w:sz w:val="22"/>
          <w:szCs w:val="22"/>
          <w:lang w:val="fr-FR"/>
        </w:rPr>
        <w:t xml:space="preserve"> vor fi m</w:t>
      </w:r>
      <w:r w:rsidRPr="00F05259">
        <w:rPr>
          <w:rFonts w:ascii="Trebuchet MS" w:hAnsi="Trebuchet MS" w:cs="Arial"/>
          <w:sz w:val="22"/>
          <w:szCs w:val="22"/>
          <w:lang w:val="fr-FR"/>
        </w:rPr>
        <w:t>ă</w:t>
      </w:r>
      <w:r w:rsidRPr="00F05259">
        <w:rPr>
          <w:rFonts w:ascii="Trebuchet MS" w:hAnsi="Trebuchet MS"/>
          <w:sz w:val="22"/>
          <w:szCs w:val="22"/>
          <w:lang w:val="fr-FR"/>
        </w:rPr>
        <w:t>surate pentru stabilirea produc</w:t>
      </w:r>
      <w:r w:rsidRPr="00F05259">
        <w:rPr>
          <w:rFonts w:ascii="Trebuchet MS" w:hAnsi="Trebuchet MS" w:cs="Arial"/>
          <w:sz w:val="22"/>
          <w:szCs w:val="22"/>
          <w:lang w:val="fr-FR"/>
        </w:rPr>
        <w:t>ţ</w:t>
      </w:r>
      <w:r w:rsidRPr="00F05259">
        <w:rPr>
          <w:rFonts w:ascii="Trebuchet MS" w:hAnsi="Trebuchet MS"/>
          <w:sz w:val="22"/>
          <w:szCs w:val="22"/>
          <w:lang w:val="fr-FR"/>
        </w:rPr>
        <w:t>iei sondei etalonate.</w:t>
      </w:r>
    </w:p>
    <w:p w14:paraId="53945E55"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Separarea produc</w:t>
      </w:r>
      <w:r w:rsidRPr="00F05259">
        <w:rPr>
          <w:rFonts w:ascii="Trebuchet MS" w:hAnsi="Trebuchet MS" w:cs="Arial"/>
          <w:sz w:val="22"/>
          <w:szCs w:val="22"/>
          <w:lang w:val="fr-FR"/>
        </w:rPr>
        <w:t>ţ</w:t>
      </w:r>
      <w:r w:rsidRPr="00F05259">
        <w:rPr>
          <w:rFonts w:ascii="Trebuchet MS" w:hAnsi="Trebuchet MS"/>
          <w:sz w:val="22"/>
          <w:szCs w:val="22"/>
          <w:lang w:val="fr-FR"/>
        </w:rPr>
        <w:t>iei totale va avea loc la fiecare nivel de presiune (joas</w:t>
      </w:r>
      <w:r w:rsidRPr="00F05259">
        <w:rPr>
          <w:rFonts w:ascii="Trebuchet MS" w:hAnsi="Trebuchet MS" w:cs="Arial"/>
          <w:sz w:val="22"/>
          <w:szCs w:val="22"/>
          <w:lang w:val="fr-FR"/>
        </w:rPr>
        <w:t>ă</w:t>
      </w:r>
      <w:r w:rsidRPr="00F05259">
        <w:rPr>
          <w:rFonts w:ascii="Trebuchet MS" w:hAnsi="Trebuchet MS"/>
          <w:sz w:val="22"/>
          <w:szCs w:val="22"/>
          <w:lang w:val="fr-FR"/>
        </w:rPr>
        <w:t xml:space="preserve"> - LP, medie - MP </w:t>
      </w:r>
      <w:r w:rsidRPr="00F05259">
        <w:rPr>
          <w:rFonts w:ascii="Trebuchet MS" w:hAnsi="Trebuchet MS" w:cs="Arial"/>
          <w:sz w:val="22"/>
          <w:szCs w:val="22"/>
          <w:lang w:val="fr-FR"/>
        </w:rPr>
        <w:t>ş</w:t>
      </w:r>
      <w:r w:rsidRPr="00F05259">
        <w:rPr>
          <w:rFonts w:ascii="Trebuchet MS" w:hAnsi="Trebuchet MS"/>
          <w:sz w:val="22"/>
          <w:szCs w:val="22"/>
          <w:lang w:val="fr-FR"/>
        </w:rPr>
        <w:t xml:space="preserve">i </w:t>
      </w:r>
      <w:r w:rsidRPr="00F05259">
        <w:rPr>
          <w:rFonts w:ascii="Trebuchet MS" w:hAnsi="Trebuchet MS" w:cs="Arial"/>
          <w:sz w:val="22"/>
          <w:szCs w:val="22"/>
          <w:lang w:val="fr-FR"/>
        </w:rPr>
        <w:t>î</w:t>
      </w:r>
      <w:r w:rsidRPr="00F05259">
        <w:rPr>
          <w:rFonts w:ascii="Trebuchet MS" w:hAnsi="Trebuchet MS"/>
          <w:sz w:val="22"/>
          <w:szCs w:val="22"/>
          <w:lang w:val="fr-FR"/>
        </w:rPr>
        <w:t>nalt</w:t>
      </w:r>
      <w:r w:rsidRPr="00F05259">
        <w:rPr>
          <w:rFonts w:ascii="Trebuchet MS" w:hAnsi="Trebuchet MS" w:cs="Arial"/>
          <w:sz w:val="22"/>
          <w:szCs w:val="22"/>
          <w:lang w:val="fr-FR"/>
        </w:rPr>
        <w:t>ă</w:t>
      </w:r>
      <w:r w:rsidRPr="00F05259">
        <w:rPr>
          <w:rFonts w:ascii="Trebuchet MS" w:hAnsi="Trebuchet MS"/>
          <w:sz w:val="22"/>
          <w:szCs w:val="22"/>
          <w:lang w:val="fr-FR"/>
        </w:rPr>
        <w:t xml:space="preserve"> - HP) </w:t>
      </w:r>
      <w:r w:rsidRPr="00F05259">
        <w:rPr>
          <w:rFonts w:ascii="Trebuchet MS" w:hAnsi="Trebuchet MS" w:cs="Arial"/>
          <w:sz w:val="22"/>
          <w:szCs w:val="22"/>
          <w:lang w:val="fr-FR"/>
        </w:rPr>
        <w:t>î</w:t>
      </w:r>
      <w:r w:rsidRPr="00F05259">
        <w:rPr>
          <w:rFonts w:ascii="Trebuchet MS" w:hAnsi="Trebuchet MS"/>
          <w:sz w:val="22"/>
          <w:szCs w:val="22"/>
          <w:lang w:val="fr-FR"/>
        </w:rPr>
        <w:t>n separatoarele de produc</w:t>
      </w:r>
      <w:r w:rsidRPr="00F05259">
        <w:rPr>
          <w:rFonts w:ascii="Trebuchet MS" w:hAnsi="Trebuchet MS" w:cs="Arial"/>
          <w:sz w:val="22"/>
          <w:szCs w:val="22"/>
          <w:lang w:val="fr-FR"/>
        </w:rPr>
        <w:t>ţ</w:t>
      </w:r>
      <w:r w:rsidRPr="00F05259">
        <w:rPr>
          <w:rFonts w:ascii="Trebuchet MS" w:hAnsi="Trebuchet MS"/>
          <w:sz w:val="22"/>
          <w:szCs w:val="22"/>
          <w:lang w:val="fr-FR"/>
        </w:rPr>
        <w:t xml:space="preserve">ie 220-V-0102 pentru HP, 220-V-0103 pentru MP </w:t>
      </w:r>
      <w:r w:rsidRPr="00F05259">
        <w:rPr>
          <w:rFonts w:ascii="Trebuchet MS" w:hAnsi="Trebuchet MS" w:cs="Arial"/>
          <w:sz w:val="22"/>
          <w:szCs w:val="22"/>
          <w:lang w:val="fr-FR"/>
        </w:rPr>
        <w:t>ş</w:t>
      </w:r>
      <w:r w:rsidRPr="00F05259">
        <w:rPr>
          <w:rFonts w:ascii="Trebuchet MS" w:hAnsi="Trebuchet MS"/>
          <w:sz w:val="22"/>
          <w:szCs w:val="22"/>
          <w:lang w:val="fr-FR"/>
        </w:rPr>
        <w:t>i 220-V-0104 pentru LP. Produc</w:t>
      </w:r>
      <w:r w:rsidRPr="00F05259">
        <w:rPr>
          <w:rFonts w:ascii="Trebuchet MS" w:hAnsi="Trebuchet MS" w:cs="Arial"/>
          <w:sz w:val="22"/>
          <w:szCs w:val="22"/>
          <w:lang w:val="fr-FR"/>
        </w:rPr>
        <w:t>ţ</w:t>
      </w:r>
      <w:r w:rsidRPr="00F05259">
        <w:rPr>
          <w:rFonts w:ascii="Trebuchet MS" w:hAnsi="Trebuchet MS"/>
          <w:sz w:val="22"/>
          <w:szCs w:val="22"/>
          <w:lang w:val="fr-FR"/>
        </w:rPr>
        <w:t>ia de gaze va fi direc</w:t>
      </w:r>
      <w:r w:rsidRPr="00F05259">
        <w:rPr>
          <w:rFonts w:ascii="Trebuchet MS" w:hAnsi="Trebuchet MS" w:cs="Arial"/>
          <w:sz w:val="22"/>
          <w:szCs w:val="22"/>
          <w:lang w:val="fr-FR"/>
        </w:rPr>
        <w:t>ţ</w:t>
      </w:r>
      <w:r w:rsidRPr="00F05259">
        <w:rPr>
          <w:rFonts w:ascii="Trebuchet MS" w:hAnsi="Trebuchet MS"/>
          <w:sz w:val="22"/>
          <w:szCs w:val="22"/>
          <w:lang w:val="fr-FR"/>
        </w:rPr>
        <w:t>ionat</w:t>
      </w:r>
      <w:r w:rsidRPr="00F05259">
        <w:rPr>
          <w:rFonts w:ascii="Trebuchet MS" w:hAnsi="Trebuchet MS" w:cs="Arial"/>
          <w:sz w:val="22"/>
          <w:szCs w:val="22"/>
          <w:lang w:val="fr-FR"/>
        </w:rPr>
        <w:t>ă</w:t>
      </w:r>
      <w:r w:rsidRPr="00F05259">
        <w:rPr>
          <w:rFonts w:ascii="Trebuchet MS" w:hAnsi="Trebuchet MS"/>
          <w:sz w:val="22"/>
          <w:szCs w:val="22"/>
          <w:lang w:val="fr-FR"/>
        </w:rPr>
        <w:t xml:space="preserve"> c</w:t>
      </w:r>
      <w:r w:rsidRPr="00F05259">
        <w:rPr>
          <w:rFonts w:ascii="Trebuchet MS" w:hAnsi="Trebuchet MS" w:cs="Arial"/>
          <w:sz w:val="22"/>
          <w:szCs w:val="22"/>
          <w:lang w:val="fr-FR"/>
        </w:rPr>
        <w:t>ă</w:t>
      </w:r>
      <w:r w:rsidRPr="00F05259">
        <w:rPr>
          <w:rFonts w:ascii="Trebuchet MS" w:hAnsi="Trebuchet MS"/>
          <w:sz w:val="22"/>
          <w:szCs w:val="22"/>
          <w:lang w:val="fr-FR"/>
        </w:rPr>
        <w:t>tre claviatura de interconectare de l</w:t>
      </w:r>
      <w:r w:rsidRPr="00F05259">
        <w:rPr>
          <w:rFonts w:ascii="Trebuchet MS" w:hAnsi="Trebuchet MS" w:cs="Arial"/>
          <w:sz w:val="22"/>
          <w:szCs w:val="22"/>
          <w:lang w:val="fr-FR"/>
        </w:rPr>
        <w:t>â</w:t>
      </w:r>
      <w:r w:rsidRPr="00F05259">
        <w:rPr>
          <w:rFonts w:ascii="Trebuchet MS" w:hAnsi="Trebuchet MS"/>
          <w:sz w:val="22"/>
          <w:szCs w:val="22"/>
          <w:lang w:val="fr-FR"/>
        </w:rPr>
        <w:t>ng</w:t>
      </w:r>
      <w:r w:rsidRPr="00F05259">
        <w:rPr>
          <w:rFonts w:ascii="Trebuchet MS" w:hAnsi="Trebuchet MS" w:cs="Arial"/>
          <w:sz w:val="22"/>
          <w:szCs w:val="22"/>
          <w:lang w:val="fr-FR"/>
        </w:rPr>
        <w:t>ă</w:t>
      </w:r>
      <w:r w:rsidRPr="00F05259">
        <w:rPr>
          <w:rFonts w:ascii="Trebuchet MS" w:hAnsi="Trebuchet MS"/>
          <w:sz w:val="22"/>
          <w:szCs w:val="22"/>
          <w:lang w:val="fr-FR"/>
        </w:rPr>
        <w:t xml:space="preserve"> Parcul 1 Bustuchin prin 3 (trei) conducte, corespunz</w:t>
      </w:r>
      <w:r w:rsidRPr="00F05259">
        <w:rPr>
          <w:rFonts w:ascii="Trebuchet MS" w:hAnsi="Trebuchet MS" w:cs="Arial"/>
          <w:sz w:val="22"/>
          <w:szCs w:val="22"/>
          <w:lang w:val="fr-FR"/>
        </w:rPr>
        <w:t>ă</w:t>
      </w:r>
      <w:r w:rsidRPr="00F05259">
        <w:rPr>
          <w:rFonts w:ascii="Trebuchet MS" w:hAnsi="Trebuchet MS"/>
          <w:sz w:val="22"/>
          <w:szCs w:val="22"/>
          <w:lang w:val="fr-FR"/>
        </w:rPr>
        <w:t>toare fiec</w:t>
      </w:r>
      <w:r w:rsidRPr="00F05259">
        <w:rPr>
          <w:rFonts w:ascii="Trebuchet MS" w:hAnsi="Trebuchet MS" w:cs="Arial"/>
          <w:sz w:val="22"/>
          <w:szCs w:val="22"/>
          <w:lang w:val="fr-FR"/>
        </w:rPr>
        <w:t>ă</w:t>
      </w:r>
      <w:r w:rsidRPr="00F05259">
        <w:rPr>
          <w:rFonts w:ascii="Trebuchet MS" w:hAnsi="Trebuchet MS"/>
          <w:sz w:val="22"/>
          <w:szCs w:val="22"/>
          <w:lang w:val="fr-FR"/>
        </w:rPr>
        <w:t>rei trepte de presiune.</w:t>
      </w:r>
    </w:p>
    <w:p w14:paraId="7DF3CED9"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Faza lichid</w:t>
      </w:r>
      <w:r w:rsidRPr="00F05259">
        <w:rPr>
          <w:rFonts w:ascii="Trebuchet MS" w:hAnsi="Trebuchet MS" w:cs="Arial"/>
          <w:sz w:val="22"/>
          <w:szCs w:val="22"/>
          <w:lang w:val="fr-FR"/>
        </w:rPr>
        <w:t>ă</w:t>
      </w:r>
      <w:r w:rsidRPr="00F05259">
        <w:rPr>
          <w:rFonts w:ascii="Trebuchet MS" w:hAnsi="Trebuchet MS"/>
          <w:sz w:val="22"/>
          <w:szCs w:val="22"/>
          <w:lang w:val="fr-FR"/>
        </w:rPr>
        <w:t xml:space="preserve"> din separatoarele de produc</w:t>
      </w:r>
      <w:r w:rsidRPr="00F05259">
        <w:rPr>
          <w:rFonts w:ascii="Trebuchet MS" w:hAnsi="Trebuchet MS" w:cs="Arial"/>
          <w:sz w:val="22"/>
          <w:szCs w:val="22"/>
          <w:lang w:val="fr-FR"/>
        </w:rPr>
        <w:t>ţ</w:t>
      </w:r>
      <w:r w:rsidRPr="00F05259">
        <w:rPr>
          <w:rFonts w:ascii="Trebuchet MS" w:hAnsi="Trebuchet MS"/>
          <w:sz w:val="22"/>
          <w:szCs w:val="22"/>
          <w:lang w:val="fr-FR"/>
        </w:rPr>
        <w:t xml:space="preserve">ie HP </w:t>
      </w:r>
      <w:r w:rsidRPr="00F05259">
        <w:rPr>
          <w:rFonts w:ascii="Trebuchet MS" w:hAnsi="Trebuchet MS" w:cs="Arial"/>
          <w:sz w:val="22"/>
          <w:szCs w:val="22"/>
          <w:lang w:val="fr-FR"/>
        </w:rPr>
        <w:t>ş</w:t>
      </w:r>
      <w:r w:rsidRPr="00F05259">
        <w:rPr>
          <w:rFonts w:ascii="Trebuchet MS" w:hAnsi="Trebuchet MS"/>
          <w:sz w:val="22"/>
          <w:szCs w:val="22"/>
          <w:lang w:val="fr-FR"/>
        </w:rPr>
        <w:t>i MP va fi desc</w:t>
      </w:r>
      <w:r w:rsidRPr="00F05259">
        <w:rPr>
          <w:rFonts w:ascii="Trebuchet MS" w:hAnsi="Trebuchet MS" w:cs="Arial"/>
          <w:sz w:val="22"/>
          <w:szCs w:val="22"/>
          <w:lang w:val="fr-FR"/>
        </w:rPr>
        <w:t>ă</w:t>
      </w:r>
      <w:r w:rsidRPr="00F05259">
        <w:rPr>
          <w:rFonts w:ascii="Trebuchet MS" w:hAnsi="Trebuchet MS"/>
          <w:sz w:val="22"/>
          <w:szCs w:val="22"/>
          <w:lang w:val="fr-FR"/>
        </w:rPr>
        <w:t>rcat</w:t>
      </w:r>
      <w:r w:rsidRPr="00F05259">
        <w:rPr>
          <w:rFonts w:ascii="Trebuchet MS" w:hAnsi="Trebuchet MS" w:cs="Arial"/>
          <w:sz w:val="22"/>
          <w:szCs w:val="22"/>
          <w:lang w:val="fr-FR"/>
        </w:rPr>
        <w:t>ă</w:t>
      </w:r>
      <w:r w:rsidRPr="00F05259">
        <w:rPr>
          <w:rFonts w:ascii="Trebuchet MS" w:hAnsi="Trebuchet MS"/>
          <w:sz w:val="22"/>
          <w:szCs w:val="22"/>
          <w:lang w:val="fr-FR"/>
        </w:rPr>
        <w:t xml:space="preserve"> </w:t>
      </w:r>
      <w:r w:rsidRPr="00F05259">
        <w:rPr>
          <w:rFonts w:ascii="Trebuchet MS" w:hAnsi="Trebuchet MS" w:cs="Arial"/>
          <w:sz w:val="22"/>
          <w:szCs w:val="22"/>
          <w:lang w:val="fr-FR"/>
        </w:rPr>
        <w:t>î</w:t>
      </w:r>
      <w:r w:rsidRPr="00F05259">
        <w:rPr>
          <w:rFonts w:ascii="Trebuchet MS" w:hAnsi="Trebuchet MS"/>
          <w:sz w:val="22"/>
          <w:szCs w:val="22"/>
          <w:lang w:val="fr-FR"/>
        </w:rPr>
        <w:t>n separatorul LP, dup</w:t>
      </w:r>
      <w:r w:rsidRPr="00F05259">
        <w:rPr>
          <w:rFonts w:ascii="Trebuchet MS" w:hAnsi="Trebuchet MS" w:cs="Arial"/>
          <w:sz w:val="22"/>
          <w:szCs w:val="22"/>
          <w:lang w:val="fr-FR"/>
        </w:rPr>
        <w:t>ă</w:t>
      </w:r>
      <w:r w:rsidRPr="00F05259">
        <w:rPr>
          <w:rFonts w:ascii="Trebuchet MS" w:hAnsi="Trebuchet MS"/>
          <w:sz w:val="22"/>
          <w:szCs w:val="22"/>
          <w:lang w:val="fr-FR"/>
        </w:rPr>
        <w:t xml:space="preserve"> care va fi m</w:t>
      </w:r>
      <w:r w:rsidRPr="00F05259">
        <w:rPr>
          <w:rFonts w:ascii="Trebuchet MS" w:hAnsi="Trebuchet MS" w:cs="Arial"/>
          <w:sz w:val="22"/>
          <w:szCs w:val="22"/>
          <w:lang w:val="fr-FR"/>
        </w:rPr>
        <w:t>ă</w:t>
      </w:r>
      <w:r w:rsidRPr="00F05259">
        <w:rPr>
          <w:rFonts w:ascii="Trebuchet MS" w:hAnsi="Trebuchet MS"/>
          <w:sz w:val="22"/>
          <w:szCs w:val="22"/>
          <w:lang w:val="fr-FR"/>
        </w:rPr>
        <w:t>surat</w:t>
      </w:r>
      <w:r w:rsidRPr="00F05259">
        <w:rPr>
          <w:rFonts w:ascii="Trebuchet MS" w:hAnsi="Trebuchet MS" w:cs="Arial"/>
          <w:sz w:val="22"/>
          <w:szCs w:val="22"/>
          <w:lang w:val="fr-FR"/>
        </w:rPr>
        <w:t>ă</w:t>
      </w:r>
      <w:r w:rsidRPr="00F05259">
        <w:rPr>
          <w:rFonts w:ascii="Trebuchet MS" w:hAnsi="Trebuchet MS"/>
          <w:sz w:val="22"/>
          <w:szCs w:val="22"/>
          <w:lang w:val="fr-FR"/>
        </w:rPr>
        <w:t xml:space="preserve"> </w:t>
      </w:r>
      <w:r w:rsidRPr="00F05259">
        <w:rPr>
          <w:rFonts w:ascii="Trebuchet MS" w:hAnsi="Trebuchet MS" w:cs="Arial"/>
          <w:sz w:val="22"/>
          <w:szCs w:val="22"/>
          <w:lang w:val="fr-FR"/>
        </w:rPr>
        <w:t>ş</w:t>
      </w:r>
      <w:r w:rsidRPr="00F05259">
        <w:rPr>
          <w:rFonts w:ascii="Trebuchet MS" w:hAnsi="Trebuchet MS"/>
          <w:sz w:val="22"/>
          <w:szCs w:val="22"/>
          <w:lang w:val="fr-FR"/>
        </w:rPr>
        <w:t>i pompat</w:t>
      </w:r>
      <w:r w:rsidRPr="00F05259">
        <w:rPr>
          <w:rFonts w:ascii="Trebuchet MS" w:hAnsi="Trebuchet MS" w:cs="Arial"/>
          <w:sz w:val="22"/>
          <w:szCs w:val="22"/>
          <w:lang w:val="fr-FR"/>
        </w:rPr>
        <w:t>ă</w:t>
      </w:r>
      <w:r w:rsidRPr="00F05259">
        <w:rPr>
          <w:rFonts w:ascii="Trebuchet MS" w:hAnsi="Trebuchet MS"/>
          <w:sz w:val="22"/>
          <w:szCs w:val="22"/>
          <w:lang w:val="fr-FR"/>
        </w:rPr>
        <w:t xml:space="preserve"> cu ajutorul pompei cu cavit</w:t>
      </w:r>
      <w:r w:rsidRPr="00F05259">
        <w:rPr>
          <w:rFonts w:ascii="Trebuchet MS" w:hAnsi="Trebuchet MS" w:cs="Arial"/>
          <w:sz w:val="22"/>
          <w:szCs w:val="22"/>
          <w:lang w:val="fr-FR"/>
        </w:rPr>
        <w:t>ăţ</w:t>
      </w:r>
      <w:r w:rsidRPr="00F05259">
        <w:rPr>
          <w:rFonts w:ascii="Trebuchet MS" w:hAnsi="Trebuchet MS"/>
          <w:sz w:val="22"/>
          <w:szCs w:val="22"/>
          <w:lang w:val="fr-FR"/>
        </w:rPr>
        <w:t>i progresive (una activ</w:t>
      </w:r>
      <w:r w:rsidRPr="00F05259">
        <w:rPr>
          <w:rFonts w:ascii="Trebuchet MS" w:hAnsi="Trebuchet MS" w:cs="Arial"/>
          <w:sz w:val="22"/>
          <w:szCs w:val="22"/>
          <w:lang w:val="fr-FR"/>
        </w:rPr>
        <w:t>ă</w:t>
      </w:r>
      <w:r w:rsidRPr="00F05259">
        <w:rPr>
          <w:rFonts w:ascii="Trebuchet MS" w:hAnsi="Trebuchet MS"/>
          <w:sz w:val="22"/>
          <w:szCs w:val="22"/>
          <w:lang w:val="fr-FR"/>
        </w:rPr>
        <w:t xml:space="preserve"> </w:t>
      </w:r>
      <w:r w:rsidRPr="00F05259">
        <w:rPr>
          <w:rFonts w:ascii="Trebuchet MS" w:hAnsi="Trebuchet MS" w:cs="Arial"/>
          <w:sz w:val="22"/>
          <w:szCs w:val="22"/>
          <w:lang w:val="fr-FR"/>
        </w:rPr>
        <w:t>ş</w:t>
      </w:r>
      <w:r w:rsidRPr="00F05259">
        <w:rPr>
          <w:rFonts w:ascii="Trebuchet MS" w:hAnsi="Trebuchet MS"/>
          <w:sz w:val="22"/>
          <w:szCs w:val="22"/>
          <w:lang w:val="fr-FR"/>
        </w:rPr>
        <w:t>i una rezerv</w:t>
      </w:r>
      <w:r w:rsidRPr="00F05259">
        <w:rPr>
          <w:rFonts w:ascii="Trebuchet MS" w:hAnsi="Trebuchet MS" w:cs="Arial"/>
          <w:sz w:val="22"/>
          <w:szCs w:val="22"/>
          <w:lang w:val="fr-FR"/>
        </w:rPr>
        <w:t>ă</w:t>
      </w:r>
      <w:r w:rsidRPr="00F05259">
        <w:rPr>
          <w:rFonts w:ascii="Trebuchet MS" w:hAnsi="Trebuchet MS"/>
          <w:sz w:val="22"/>
          <w:szCs w:val="22"/>
          <w:lang w:val="fr-FR"/>
        </w:rPr>
        <w:t xml:space="preserve">) la Parc </w:t>
      </w:r>
      <w:proofErr w:type="gramStart"/>
      <w:r w:rsidRPr="00F05259">
        <w:rPr>
          <w:rFonts w:ascii="Trebuchet MS" w:hAnsi="Trebuchet MS"/>
          <w:sz w:val="22"/>
          <w:szCs w:val="22"/>
          <w:lang w:val="fr-FR"/>
        </w:rPr>
        <w:t>1  Bustuchin</w:t>
      </w:r>
      <w:proofErr w:type="gramEnd"/>
      <w:r w:rsidRPr="00F05259">
        <w:rPr>
          <w:rFonts w:ascii="Trebuchet MS" w:hAnsi="Trebuchet MS"/>
          <w:sz w:val="22"/>
          <w:szCs w:val="22"/>
          <w:lang w:val="fr-FR"/>
        </w:rPr>
        <w:t xml:space="preserve"> </w:t>
      </w:r>
      <w:r w:rsidRPr="00F05259">
        <w:rPr>
          <w:rFonts w:ascii="Trebuchet MS" w:hAnsi="Trebuchet MS" w:cs="Arial"/>
          <w:sz w:val="22"/>
          <w:szCs w:val="22"/>
          <w:lang w:val="fr-FR"/>
        </w:rPr>
        <w:t>î</w:t>
      </w:r>
      <w:r w:rsidRPr="00F05259">
        <w:rPr>
          <w:rFonts w:ascii="Trebuchet MS" w:hAnsi="Trebuchet MS"/>
          <w:sz w:val="22"/>
          <w:szCs w:val="22"/>
          <w:lang w:val="fr-FR"/>
        </w:rPr>
        <w:t>n vederea separ</w:t>
      </w:r>
      <w:r w:rsidRPr="00F05259">
        <w:rPr>
          <w:rFonts w:ascii="Trebuchet MS" w:hAnsi="Trebuchet MS" w:cs="Arial"/>
          <w:sz w:val="22"/>
          <w:szCs w:val="22"/>
          <w:lang w:val="fr-FR"/>
        </w:rPr>
        <w:t>ă</w:t>
      </w:r>
      <w:r w:rsidRPr="00F05259">
        <w:rPr>
          <w:rFonts w:ascii="Trebuchet MS" w:hAnsi="Trebuchet MS"/>
          <w:sz w:val="22"/>
          <w:szCs w:val="22"/>
          <w:lang w:val="fr-FR"/>
        </w:rPr>
        <w:t>rii trifazice.</w:t>
      </w:r>
    </w:p>
    <w:p w14:paraId="0D535139"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lastRenderedPageBreak/>
        <w:t>Supapele pentru protec</w:t>
      </w:r>
      <w:r w:rsidRPr="00F05259">
        <w:rPr>
          <w:rFonts w:ascii="Trebuchet MS" w:hAnsi="Trebuchet MS" w:cs="Arial"/>
          <w:sz w:val="22"/>
          <w:szCs w:val="22"/>
          <w:lang w:val="fr-FR"/>
        </w:rPr>
        <w:t>ţ</w:t>
      </w:r>
      <w:r w:rsidRPr="00F05259">
        <w:rPr>
          <w:rFonts w:ascii="Trebuchet MS" w:hAnsi="Trebuchet MS"/>
          <w:sz w:val="22"/>
          <w:szCs w:val="22"/>
          <w:lang w:val="fr-FR"/>
        </w:rPr>
        <w:t xml:space="preserve">ie vase, precum </w:t>
      </w:r>
      <w:r w:rsidRPr="00F05259">
        <w:rPr>
          <w:rFonts w:ascii="Trebuchet MS" w:hAnsi="Trebuchet MS" w:cs="Arial"/>
          <w:sz w:val="22"/>
          <w:szCs w:val="22"/>
          <w:lang w:val="fr-FR"/>
        </w:rPr>
        <w:t>ş</w:t>
      </w:r>
      <w:r w:rsidRPr="00F05259">
        <w:rPr>
          <w:rFonts w:ascii="Trebuchet MS" w:hAnsi="Trebuchet MS"/>
          <w:sz w:val="22"/>
          <w:szCs w:val="22"/>
          <w:lang w:val="fr-FR"/>
        </w:rPr>
        <w:t>i supapele pentru protec</w:t>
      </w:r>
      <w:r w:rsidRPr="00F05259">
        <w:rPr>
          <w:rFonts w:ascii="Trebuchet MS" w:hAnsi="Trebuchet MS" w:cs="Arial"/>
          <w:sz w:val="22"/>
          <w:szCs w:val="22"/>
          <w:lang w:val="fr-FR"/>
        </w:rPr>
        <w:t>ţ</w:t>
      </w:r>
      <w:r w:rsidRPr="00F05259">
        <w:rPr>
          <w:rFonts w:ascii="Trebuchet MS" w:hAnsi="Trebuchet MS"/>
          <w:sz w:val="22"/>
          <w:szCs w:val="22"/>
          <w:lang w:val="fr-FR"/>
        </w:rPr>
        <w:t>ie montate pe conductele de amestec, vor fi conectate la sistemul de facl</w:t>
      </w:r>
      <w:r w:rsidRPr="00F05259">
        <w:rPr>
          <w:rFonts w:ascii="Trebuchet MS" w:hAnsi="Trebuchet MS" w:cs="Arial"/>
          <w:sz w:val="22"/>
          <w:szCs w:val="22"/>
          <w:lang w:val="fr-FR"/>
        </w:rPr>
        <w:t>ă</w:t>
      </w:r>
      <w:r w:rsidRPr="00F05259">
        <w:rPr>
          <w:rFonts w:ascii="Trebuchet MS" w:hAnsi="Trebuchet MS"/>
          <w:sz w:val="22"/>
          <w:szCs w:val="22"/>
          <w:lang w:val="fr-FR"/>
        </w:rPr>
        <w:t>. Facla pentru arderea gazelor, 430-FL-0101, va fi prevazut</w:t>
      </w:r>
      <w:r w:rsidRPr="00F05259">
        <w:rPr>
          <w:rFonts w:ascii="Trebuchet MS" w:hAnsi="Trebuchet MS" w:cs="Arial"/>
          <w:sz w:val="22"/>
          <w:szCs w:val="22"/>
          <w:lang w:val="fr-FR"/>
        </w:rPr>
        <w:t>ă</w:t>
      </w:r>
      <w:r w:rsidRPr="00F05259">
        <w:rPr>
          <w:rFonts w:ascii="Trebuchet MS" w:hAnsi="Trebuchet MS"/>
          <w:sz w:val="22"/>
          <w:szCs w:val="22"/>
          <w:lang w:val="fr-FR"/>
        </w:rPr>
        <w:t xml:space="preserve"> cu aprindere automat</w:t>
      </w:r>
      <w:r w:rsidRPr="00F05259">
        <w:rPr>
          <w:rFonts w:ascii="Trebuchet MS" w:hAnsi="Trebuchet MS" w:cs="Arial"/>
          <w:sz w:val="22"/>
          <w:szCs w:val="22"/>
          <w:lang w:val="fr-FR"/>
        </w:rPr>
        <w:t>ă</w:t>
      </w:r>
      <w:r w:rsidRPr="00F05259">
        <w:rPr>
          <w:rFonts w:ascii="Trebuchet MS" w:hAnsi="Trebuchet MS"/>
          <w:sz w:val="22"/>
          <w:szCs w:val="22"/>
          <w:lang w:val="fr-FR"/>
        </w:rPr>
        <w:t xml:space="preserve"> </w:t>
      </w:r>
      <w:r w:rsidRPr="00F05259">
        <w:rPr>
          <w:rFonts w:ascii="Trebuchet MS" w:hAnsi="Trebuchet MS" w:cs="Arial"/>
          <w:sz w:val="22"/>
          <w:szCs w:val="22"/>
          <w:lang w:val="fr-FR"/>
        </w:rPr>
        <w:t>ş</w:t>
      </w:r>
      <w:r w:rsidRPr="00F05259">
        <w:rPr>
          <w:rFonts w:ascii="Trebuchet MS" w:hAnsi="Trebuchet MS"/>
          <w:sz w:val="22"/>
          <w:szCs w:val="22"/>
          <w:lang w:val="fr-FR"/>
        </w:rPr>
        <w:t>i purjare cu gaze.</w:t>
      </w:r>
    </w:p>
    <w:p w14:paraId="505FAAE2"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 xml:space="preserve">La facla pentru arderea gazelor vor fi cuplate </w:t>
      </w:r>
      <w:r w:rsidRPr="00F05259">
        <w:rPr>
          <w:rFonts w:ascii="Trebuchet MS" w:hAnsi="Trebuchet MS" w:cs="Arial"/>
          <w:sz w:val="22"/>
          <w:szCs w:val="22"/>
          <w:lang w:val="fr-FR"/>
        </w:rPr>
        <w:t>ş</w:t>
      </w:r>
      <w:r w:rsidRPr="00F05259">
        <w:rPr>
          <w:rFonts w:ascii="Trebuchet MS" w:hAnsi="Trebuchet MS"/>
          <w:sz w:val="22"/>
          <w:szCs w:val="22"/>
          <w:lang w:val="fr-FR"/>
        </w:rPr>
        <w:t xml:space="preserve">i conductele pentru depresurizarea </w:t>
      </w:r>
      <w:r w:rsidRPr="00F05259">
        <w:rPr>
          <w:rFonts w:ascii="Trebuchet MS" w:hAnsi="Trebuchet MS" w:cs="Arial"/>
          <w:sz w:val="22"/>
          <w:szCs w:val="22"/>
          <w:lang w:val="fr-FR"/>
        </w:rPr>
        <w:t>î</w:t>
      </w:r>
      <w:r w:rsidRPr="00F05259">
        <w:rPr>
          <w:rFonts w:ascii="Trebuchet MS" w:hAnsi="Trebuchet MS"/>
          <w:sz w:val="22"/>
          <w:szCs w:val="22"/>
          <w:lang w:val="fr-FR"/>
        </w:rPr>
        <w:t>ntregii instala</w:t>
      </w:r>
      <w:r w:rsidRPr="00F05259">
        <w:rPr>
          <w:rFonts w:ascii="Trebuchet MS" w:hAnsi="Trebuchet MS" w:cs="Arial"/>
          <w:sz w:val="22"/>
          <w:szCs w:val="22"/>
          <w:lang w:val="fr-FR"/>
        </w:rPr>
        <w:t>ţ</w:t>
      </w:r>
      <w:r w:rsidRPr="00F05259">
        <w:rPr>
          <w:rFonts w:ascii="Trebuchet MS" w:hAnsi="Trebuchet MS"/>
          <w:sz w:val="22"/>
          <w:szCs w:val="22"/>
          <w:lang w:val="fr-FR"/>
        </w:rPr>
        <w:t>ii pentru cazuri de urgen</w:t>
      </w:r>
      <w:r w:rsidRPr="00F05259">
        <w:rPr>
          <w:rFonts w:ascii="Trebuchet MS" w:hAnsi="Trebuchet MS" w:cs="Arial"/>
          <w:sz w:val="22"/>
          <w:szCs w:val="22"/>
          <w:lang w:val="fr-FR"/>
        </w:rPr>
        <w:t>ţă</w:t>
      </w:r>
      <w:r w:rsidRPr="00F05259">
        <w:rPr>
          <w:rFonts w:ascii="Trebuchet MS" w:hAnsi="Trebuchet MS"/>
          <w:sz w:val="22"/>
          <w:szCs w:val="22"/>
          <w:lang w:val="fr-FR"/>
        </w:rPr>
        <w:t>.</w:t>
      </w:r>
    </w:p>
    <w:p w14:paraId="012B7C44"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Facla include sistemul de aprindere, automatizare şi control şi va comunica cu sistemul integrat de control şi siguranţă (ICCS) al instalaţiei, prin interfaţa hardwired.</w:t>
      </w:r>
    </w:p>
    <w:p w14:paraId="7C4B0036"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Debitul total de gaze combustibile necesare pentru piloţii de la facla pentru arderea gazelor, purjarea sistemului de faclă şi pentru funcţionarea centralei termice va fi măsurat cu un debitmetru de tip ultrasonic, fiscal.</w:t>
      </w:r>
    </w:p>
    <w:p w14:paraId="64540AB5"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Pentru prevenirea form</w:t>
      </w:r>
      <w:r w:rsidRPr="00F05259">
        <w:rPr>
          <w:rFonts w:ascii="Trebuchet MS" w:hAnsi="Trebuchet MS" w:cs="Arial"/>
          <w:sz w:val="22"/>
          <w:szCs w:val="22"/>
          <w:lang w:val="fr-FR"/>
        </w:rPr>
        <w:t>ă</w:t>
      </w:r>
      <w:r w:rsidRPr="00F05259">
        <w:rPr>
          <w:rFonts w:ascii="Trebuchet MS" w:hAnsi="Trebuchet MS"/>
          <w:sz w:val="22"/>
          <w:szCs w:val="22"/>
          <w:lang w:val="fr-FR"/>
        </w:rPr>
        <w:t>rii de atmosfer</w:t>
      </w:r>
      <w:r w:rsidRPr="00F05259">
        <w:rPr>
          <w:rFonts w:ascii="Trebuchet MS" w:hAnsi="Trebuchet MS" w:cs="Arial"/>
          <w:sz w:val="22"/>
          <w:szCs w:val="22"/>
          <w:lang w:val="fr-FR"/>
        </w:rPr>
        <w:t>ă</w:t>
      </w:r>
      <w:r w:rsidRPr="00F05259">
        <w:rPr>
          <w:rFonts w:ascii="Trebuchet MS" w:hAnsi="Trebuchet MS"/>
          <w:sz w:val="22"/>
          <w:szCs w:val="22"/>
          <w:lang w:val="fr-FR"/>
        </w:rPr>
        <w:t xml:space="preserve"> exploziv</w:t>
      </w:r>
      <w:r w:rsidRPr="00F05259">
        <w:rPr>
          <w:rFonts w:ascii="Trebuchet MS" w:hAnsi="Trebuchet MS" w:cs="Arial"/>
          <w:sz w:val="22"/>
          <w:szCs w:val="22"/>
          <w:lang w:val="fr-FR"/>
        </w:rPr>
        <w:t>ă</w:t>
      </w:r>
      <w:r w:rsidRPr="00F05259">
        <w:rPr>
          <w:rFonts w:ascii="Trebuchet MS" w:hAnsi="Trebuchet MS"/>
          <w:sz w:val="22"/>
          <w:szCs w:val="22"/>
          <w:lang w:val="fr-FR"/>
        </w:rPr>
        <w:t xml:space="preserve"> </w:t>
      </w:r>
      <w:r w:rsidRPr="00F05259">
        <w:rPr>
          <w:rFonts w:ascii="Trebuchet MS" w:hAnsi="Trebuchet MS" w:cs="Arial"/>
          <w:sz w:val="22"/>
          <w:szCs w:val="22"/>
          <w:lang w:val="fr-FR"/>
        </w:rPr>
        <w:t>î</w:t>
      </w:r>
      <w:r w:rsidRPr="00F05259">
        <w:rPr>
          <w:rFonts w:ascii="Trebuchet MS" w:hAnsi="Trebuchet MS"/>
          <w:sz w:val="22"/>
          <w:szCs w:val="22"/>
          <w:lang w:val="fr-FR"/>
        </w:rPr>
        <w:t>n sistemul de facl</w:t>
      </w:r>
      <w:r w:rsidRPr="00F05259">
        <w:rPr>
          <w:rFonts w:ascii="Trebuchet MS" w:hAnsi="Trebuchet MS" w:cs="Arial"/>
          <w:sz w:val="22"/>
          <w:szCs w:val="22"/>
          <w:lang w:val="fr-FR"/>
        </w:rPr>
        <w:t>ă</w:t>
      </w:r>
      <w:r w:rsidRPr="00F05259">
        <w:rPr>
          <w:rFonts w:ascii="Trebuchet MS" w:hAnsi="Trebuchet MS"/>
          <w:sz w:val="22"/>
          <w:szCs w:val="22"/>
          <w:lang w:val="fr-FR"/>
        </w:rPr>
        <w:t>, se va face purjare cu gaze naturale a colectorului de facl</w:t>
      </w:r>
      <w:r w:rsidRPr="00F05259">
        <w:rPr>
          <w:rFonts w:ascii="Trebuchet MS" w:hAnsi="Trebuchet MS" w:cs="Arial"/>
          <w:sz w:val="22"/>
          <w:szCs w:val="22"/>
          <w:lang w:val="fr-FR"/>
        </w:rPr>
        <w:t>ă</w:t>
      </w:r>
      <w:r w:rsidRPr="00F05259">
        <w:rPr>
          <w:rFonts w:ascii="Trebuchet MS" w:hAnsi="Trebuchet MS"/>
          <w:sz w:val="22"/>
          <w:szCs w:val="22"/>
          <w:lang w:val="fr-FR"/>
        </w:rPr>
        <w:t>.</w:t>
      </w:r>
    </w:p>
    <w:p w14:paraId="072BA723"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Sistemul de facl</w:t>
      </w:r>
      <w:r w:rsidRPr="00F05259">
        <w:rPr>
          <w:rFonts w:ascii="Trebuchet MS" w:hAnsi="Trebuchet MS" w:cs="Arial"/>
          <w:sz w:val="22"/>
          <w:szCs w:val="22"/>
          <w:lang w:val="fr-FR"/>
        </w:rPr>
        <w:t>ă</w:t>
      </w:r>
      <w:r w:rsidRPr="00F05259">
        <w:rPr>
          <w:rFonts w:ascii="Trebuchet MS" w:hAnsi="Trebuchet MS"/>
          <w:sz w:val="22"/>
          <w:szCs w:val="22"/>
          <w:lang w:val="fr-FR"/>
        </w:rPr>
        <w:t xml:space="preserve"> va fi purjat cu gaze, reglarea debitului de purjare realiz</w:t>
      </w:r>
      <w:r w:rsidRPr="00F05259">
        <w:rPr>
          <w:rFonts w:ascii="Trebuchet MS" w:hAnsi="Trebuchet MS" w:cs="Arial"/>
          <w:sz w:val="22"/>
          <w:szCs w:val="22"/>
          <w:lang w:val="fr-FR"/>
        </w:rPr>
        <w:t>â</w:t>
      </w:r>
      <w:r w:rsidRPr="00F05259">
        <w:rPr>
          <w:rFonts w:ascii="Trebuchet MS" w:hAnsi="Trebuchet MS"/>
          <w:sz w:val="22"/>
          <w:szCs w:val="22"/>
          <w:lang w:val="fr-FR"/>
        </w:rPr>
        <w:t>ndu-se manual de c</w:t>
      </w:r>
      <w:r w:rsidRPr="00F05259">
        <w:rPr>
          <w:rFonts w:ascii="Trebuchet MS" w:hAnsi="Trebuchet MS" w:cs="Arial"/>
          <w:sz w:val="22"/>
          <w:szCs w:val="22"/>
          <w:lang w:val="fr-FR"/>
        </w:rPr>
        <w:t>ă</w:t>
      </w:r>
      <w:r w:rsidRPr="00F05259">
        <w:rPr>
          <w:rFonts w:ascii="Trebuchet MS" w:hAnsi="Trebuchet MS"/>
          <w:sz w:val="22"/>
          <w:szCs w:val="22"/>
          <w:lang w:val="fr-FR"/>
        </w:rPr>
        <w:t>tre operator, folosind un robinetul cu ac.</w:t>
      </w:r>
    </w:p>
    <w:p w14:paraId="30B793FA"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Rolul funcţional al faclei de gaze va fi de ardere a gazelor:</w:t>
      </w:r>
    </w:p>
    <w:p w14:paraId="0DB4A262" w14:textId="77777777" w:rsidR="00FD064B" w:rsidRPr="00F05259" w:rsidRDefault="00FD064B" w:rsidP="00276048">
      <w:pPr>
        <w:pStyle w:val="NormalIndent"/>
        <w:numPr>
          <w:ilvl w:val="0"/>
          <w:numId w:val="30"/>
        </w:numPr>
        <w:spacing w:after="0" w:line="240" w:lineRule="auto"/>
        <w:ind w:left="1170" w:right="36" w:hanging="270"/>
        <w:rPr>
          <w:rFonts w:ascii="Trebuchet MS" w:hAnsi="Trebuchet MS"/>
          <w:sz w:val="22"/>
          <w:szCs w:val="22"/>
          <w:lang w:val="fr-FR"/>
        </w:rPr>
      </w:pPr>
      <w:proofErr w:type="gramStart"/>
      <w:r w:rsidRPr="00F05259">
        <w:rPr>
          <w:rFonts w:ascii="Trebuchet MS" w:hAnsi="Trebuchet MS"/>
          <w:sz w:val="22"/>
          <w:szCs w:val="22"/>
          <w:lang w:val="fr-FR"/>
        </w:rPr>
        <w:t>de</w:t>
      </w:r>
      <w:proofErr w:type="gramEnd"/>
      <w:r w:rsidRPr="00F05259">
        <w:rPr>
          <w:rFonts w:ascii="Trebuchet MS" w:hAnsi="Trebuchet MS"/>
          <w:sz w:val="22"/>
          <w:szCs w:val="22"/>
          <w:lang w:val="fr-FR"/>
        </w:rPr>
        <w:t xml:space="preserve"> la sondele a căror oprire nu este recomandată în timpul operaţiilor de mentenanţă;</w:t>
      </w:r>
    </w:p>
    <w:p w14:paraId="65C644CB" w14:textId="77777777" w:rsidR="00FD064B" w:rsidRPr="00F05259" w:rsidRDefault="00FD064B" w:rsidP="00276048">
      <w:pPr>
        <w:pStyle w:val="NormalIndent"/>
        <w:numPr>
          <w:ilvl w:val="0"/>
          <w:numId w:val="30"/>
        </w:numPr>
        <w:spacing w:after="0" w:line="240" w:lineRule="auto"/>
        <w:ind w:left="1170" w:right="36" w:hanging="270"/>
        <w:rPr>
          <w:rFonts w:ascii="Trebuchet MS" w:hAnsi="Trebuchet MS"/>
          <w:sz w:val="22"/>
          <w:szCs w:val="22"/>
          <w:lang w:val="fr-FR"/>
        </w:rPr>
      </w:pPr>
      <w:proofErr w:type="gramStart"/>
      <w:r w:rsidRPr="00F05259">
        <w:rPr>
          <w:rFonts w:ascii="Trebuchet MS" w:hAnsi="Trebuchet MS"/>
          <w:sz w:val="22"/>
          <w:szCs w:val="22"/>
          <w:lang w:val="fr-FR"/>
        </w:rPr>
        <w:t>evacuate</w:t>
      </w:r>
      <w:proofErr w:type="gramEnd"/>
      <w:r w:rsidRPr="00F05259">
        <w:rPr>
          <w:rFonts w:ascii="Trebuchet MS" w:hAnsi="Trebuchet MS"/>
          <w:sz w:val="22"/>
          <w:szCs w:val="22"/>
          <w:lang w:val="fr-FR"/>
        </w:rPr>
        <w:t xml:space="preserve"> de la supapele de siguranţă;</w:t>
      </w:r>
    </w:p>
    <w:p w14:paraId="024A0C9F" w14:textId="77777777" w:rsidR="00FD064B" w:rsidRPr="00F05259" w:rsidRDefault="00FD064B" w:rsidP="00276048">
      <w:pPr>
        <w:pStyle w:val="NormalIndent"/>
        <w:numPr>
          <w:ilvl w:val="0"/>
          <w:numId w:val="30"/>
        </w:numPr>
        <w:spacing w:after="0" w:line="240" w:lineRule="auto"/>
        <w:ind w:left="1170" w:right="36" w:hanging="270"/>
        <w:rPr>
          <w:rFonts w:ascii="Trebuchet MS" w:hAnsi="Trebuchet MS"/>
          <w:sz w:val="22"/>
          <w:szCs w:val="22"/>
          <w:lang w:val="fr-FR"/>
        </w:rPr>
      </w:pPr>
      <w:proofErr w:type="gramStart"/>
      <w:r w:rsidRPr="00F05259">
        <w:rPr>
          <w:rFonts w:ascii="Trebuchet MS" w:hAnsi="Trebuchet MS"/>
          <w:sz w:val="22"/>
          <w:szCs w:val="22"/>
          <w:lang w:val="fr-FR"/>
        </w:rPr>
        <w:t>din</w:t>
      </w:r>
      <w:proofErr w:type="gramEnd"/>
      <w:r w:rsidRPr="00F05259">
        <w:rPr>
          <w:rFonts w:ascii="Trebuchet MS" w:hAnsi="Trebuchet MS"/>
          <w:sz w:val="22"/>
          <w:szCs w:val="22"/>
          <w:lang w:val="fr-FR"/>
        </w:rPr>
        <w:t xml:space="preserve"> instalaţie în cazul depresurizarii de urgenţă a acesteia.</w:t>
      </w:r>
    </w:p>
    <w:p w14:paraId="6DD2E050"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 xml:space="preserve">Separarea </w:t>
      </w:r>
      <w:r w:rsidRPr="00F05259">
        <w:rPr>
          <w:rFonts w:ascii="Trebuchet MS" w:hAnsi="Trebuchet MS" w:cs="Arial"/>
          <w:sz w:val="22"/>
          <w:szCs w:val="22"/>
          <w:lang w:val="fr-FR"/>
        </w:rPr>
        <w:t>ş</w:t>
      </w:r>
      <w:r w:rsidRPr="00F05259">
        <w:rPr>
          <w:rFonts w:ascii="Trebuchet MS" w:hAnsi="Trebuchet MS"/>
          <w:sz w:val="22"/>
          <w:szCs w:val="22"/>
          <w:lang w:val="fr-FR"/>
        </w:rPr>
        <w:t xml:space="preserve">i colectarea fluidelor condensate </w:t>
      </w:r>
      <w:r w:rsidRPr="00F05259">
        <w:rPr>
          <w:rFonts w:ascii="Trebuchet MS" w:hAnsi="Trebuchet MS" w:cs="Arial"/>
          <w:sz w:val="22"/>
          <w:szCs w:val="22"/>
          <w:lang w:val="fr-FR"/>
        </w:rPr>
        <w:t>î</w:t>
      </w:r>
      <w:r w:rsidRPr="00F05259">
        <w:rPr>
          <w:rFonts w:ascii="Trebuchet MS" w:hAnsi="Trebuchet MS"/>
          <w:sz w:val="22"/>
          <w:szCs w:val="22"/>
          <w:lang w:val="fr-FR"/>
        </w:rPr>
        <w:t xml:space="preserve">n procesul de depresurizare se va face </w:t>
      </w:r>
      <w:r w:rsidRPr="00F05259">
        <w:rPr>
          <w:rFonts w:ascii="Trebuchet MS" w:hAnsi="Trebuchet MS" w:cs="Arial"/>
          <w:sz w:val="22"/>
          <w:szCs w:val="22"/>
          <w:lang w:val="fr-FR"/>
        </w:rPr>
        <w:t>î</w:t>
      </w:r>
      <w:r w:rsidRPr="00F05259">
        <w:rPr>
          <w:rFonts w:ascii="Trebuchet MS" w:hAnsi="Trebuchet MS"/>
          <w:sz w:val="22"/>
          <w:szCs w:val="22"/>
          <w:lang w:val="fr-FR"/>
        </w:rPr>
        <w:t>ntr-un vas separator 430-V-0105.</w:t>
      </w:r>
    </w:p>
    <w:p w14:paraId="4DF451E1"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 xml:space="preserve">Evacuarea lichidelor colectate </w:t>
      </w:r>
      <w:r w:rsidRPr="00F05259">
        <w:rPr>
          <w:rFonts w:ascii="Trebuchet MS" w:hAnsi="Trebuchet MS" w:cs="Arial"/>
          <w:sz w:val="22"/>
          <w:szCs w:val="22"/>
          <w:lang w:val="fr-FR"/>
        </w:rPr>
        <w:t>î</w:t>
      </w:r>
      <w:r w:rsidRPr="00F05259">
        <w:rPr>
          <w:rFonts w:ascii="Trebuchet MS" w:hAnsi="Trebuchet MS"/>
          <w:sz w:val="22"/>
          <w:szCs w:val="22"/>
          <w:lang w:val="fr-FR"/>
        </w:rPr>
        <w:t>n separatorul de facl</w:t>
      </w:r>
      <w:r w:rsidRPr="00F05259">
        <w:rPr>
          <w:rFonts w:ascii="Trebuchet MS" w:hAnsi="Trebuchet MS" w:cs="Arial"/>
          <w:sz w:val="22"/>
          <w:szCs w:val="22"/>
          <w:lang w:val="fr-FR"/>
        </w:rPr>
        <w:t>ă</w:t>
      </w:r>
      <w:r w:rsidRPr="00F05259">
        <w:rPr>
          <w:rFonts w:ascii="Trebuchet MS" w:hAnsi="Trebuchet MS"/>
          <w:sz w:val="22"/>
          <w:szCs w:val="22"/>
          <w:lang w:val="fr-FR"/>
        </w:rPr>
        <w:t xml:space="preserve"> se va realiza manual prin curgere gravita</w:t>
      </w:r>
      <w:r w:rsidRPr="00F05259">
        <w:rPr>
          <w:rFonts w:ascii="Trebuchet MS" w:hAnsi="Trebuchet MS" w:cs="Arial"/>
          <w:sz w:val="22"/>
          <w:szCs w:val="22"/>
          <w:lang w:val="fr-FR"/>
        </w:rPr>
        <w:t>ţ</w:t>
      </w:r>
      <w:r w:rsidRPr="00F05259">
        <w:rPr>
          <w:rFonts w:ascii="Trebuchet MS" w:hAnsi="Trebuchet MS"/>
          <w:sz w:val="22"/>
          <w:szCs w:val="22"/>
          <w:lang w:val="fr-FR"/>
        </w:rPr>
        <w:t>ional</w:t>
      </w:r>
      <w:r w:rsidRPr="00F05259">
        <w:rPr>
          <w:rFonts w:ascii="Trebuchet MS" w:hAnsi="Trebuchet MS" w:cs="Arial"/>
          <w:sz w:val="22"/>
          <w:szCs w:val="22"/>
          <w:lang w:val="fr-FR"/>
        </w:rPr>
        <w:t>ă</w:t>
      </w:r>
      <w:r w:rsidRPr="00F05259">
        <w:rPr>
          <w:rFonts w:ascii="Trebuchet MS" w:hAnsi="Trebuchet MS"/>
          <w:sz w:val="22"/>
          <w:szCs w:val="22"/>
          <w:lang w:val="fr-FR"/>
        </w:rPr>
        <w:t xml:space="preserve"> c</w:t>
      </w:r>
      <w:r w:rsidRPr="00F05259">
        <w:rPr>
          <w:rFonts w:ascii="Trebuchet MS" w:hAnsi="Trebuchet MS" w:cs="Arial"/>
          <w:sz w:val="22"/>
          <w:szCs w:val="22"/>
          <w:lang w:val="fr-FR"/>
        </w:rPr>
        <w:t>ă</w:t>
      </w:r>
      <w:r w:rsidRPr="00F05259">
        <w:rPr>
          <w:rFonts w:ascii="Trebuchet MS" w:hAnsi="Trebuchet MS"/>
          <w:sz w:val="22"/>
          <w:szCs w:val="22"/>
          <w:lang w:val="fr-FR"/>
        </w:rPr>
        <w:t xml:space="preserve">tre rezervorul pentru colectare scurgeri </w:t>
      </w:r>
      <w:r w:rsidRPr="00F05259">
        <w:rPr>
          <w:rFonts w:ascii="Trebuchet MS" w:hAnsi="Trebuchet MS" w:cs="Arial"/>
          <w:sz w:val="22"/>
          <w:szCs w:val="22"/>
          <w:lang w:val="fr-FR"/>
        </w:rPr>
        <w:t>î</w:t>
      </w:r>
      <w:r w:rsidRPr="00F05259">
        <w:rPr>
          <w:rFonts w:ascii="Trebuchet MS" w:hAnsi="Trebuchet MS"/>
          <w:sz w:val="22"/>
          <w:szCs w:val="22"/>
          <w:lang w:val="fr-FR"/>
        </w:rPr>
        <w:t xml:space="preserve">n sistem </w:t>
      </w:r>
      <w:r w:rsidRPr="00F05259">
        <w:rPr>
          <w:rFonts w:ascii="Trebuchet MS" w:hAnsi="Trebuchet MS" w:cs="Arial"/>
          <w:sz w:val="22"/>
          <w:szCs w:val="22"/>
          <w:lang w:val="fr-FR"/>
        </w:rPr>
        <w:t>î</w:t>
      </w:r>
      <w:r w:rsidRPr="00F05259">
        <w:rPr>
          <w:rFonts w:ascii="Trebuchet MS" w:hAnsi="Trebuchet MS"/>
          <w:sz w:val="22"/>
          <w:szCs w:val="22"/>
          <w:lang w:val="fr-FR"/>
        </w:rPr>
        <w:t>nchis, 570-TK-0101.</w:t>
      </w:r>
    </w:p>
    <w:p w14:paraId="30F5F609"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Pentru m</w:t>
      </w:r>
      <w:r w:rsidRPr="00F05259">
        <w:rPr>
          <w:rFonts w:ascii="Trebuchet MS" w:hAnsi="Trebuchet MS" w:cs="Arial"/>
          <w:sz w:val="22"/>
          <w:szCs w:val="22"/>
          <w:lang w:val="fr-FR"/>
        </w:rPr>
        <w:t>ă</w:t>
      </w:r>
      <w:r w:rsidRPr="00F05259">
        <w:rPr>
          <w:rFonts w:ascii="Trebuchet MS" w:hAnsi="Trebuchet MS"/>
          <w:sz w:val="22"/>
          <w:szCs w:val="22"/>
          <w:lang w:val="fr-FR"/>
        </w:rPr>
        <w:t xml:space="preserve">surarea presiunii fluidelor vehiculate </w:t>
      </w:r>
      <w:r w:rsidRPr="00F05259">
        <w:rPr>
          <w:rFonts w:ascii="Trebuchet MS" w:hAnsi="Trebuchet MS" w:cs="Arial"/>
          <w:sz w:val="22"/>
          <w:szCs w:val="22"/>
          <w:lang w:val="fr-FR"/>
        </w:rPr>
        <w:t>î</w:t>
      </w:r>
      <w:r w:rsidRPr="00F05259">
        <w:rPr>
          <w:rFonts w:ascii="Trebuchet MS" w:hAnsi="Trebuchet MS"/>
          <w:sz w:val="22"/>
          <w:szCs w:val="22"/>
          <w:lang w:val="fr-FR"/>
        </w:rPr>
        <w:t>n diverse puncte ale instala</w:t>
      </w:r>
      <w:r w:rsidRPr="00F05259">
        <w:rPr>
          <w:rFonts w:ascii="Trebuchet MS" w:hAnsi="Trebuchet MS" w:cs="Arial"/>
          <w:sz w:val="22"/>
          <w:szCs w:val="22"/>
          <w:lang w:val="fr-FR"/>
        </w:rPr>
        <w:t>ţ</w:t>
      </w:r>
      <w:r w:rsidRPr="00F05259">
        <w:rPr>
          <w:rFonts w:ascii="Trebuchet MS" w:hAnsi="Trebuchet MS"/>
          <w:sz w:val="22"/>
          <w:szCs w:val="22"/>
          <w:lang w:val="fr-FR"/>
        </w:rPr>
        <w:t>iei au fost prev</w:t>
      </w:r>
      <w:r w:rsidRPr="00F05259">
        <w:rPr>
          <w:rFonts w:ascii="Trebuchet MS" w:hAnsi="Trebuchet MS" w:cs="Arial"/>
          <w:sz w:val="22"/>
          <w:szCs w:val="22"/>
          <w:lang w:val="fr-FR"/>
        </w:rPr>
        <w:t>ă</w:t>
      </w:r>
      <w:r w:rsidRPr="00F05259">
        <w:rPr>
          <w:rFonts w:ascii="Trebuchet MS" w:hAnsi="Trebuchet MS"/>
          <w:sz w:val="22"/>
          <w:szCs w:val="22"/>
          <w:lang w:val="fr-FR"/>
        </w:rPr>
        <w:t>zute manometre cu indicare local</w:t>
      </w:r>
      <w:r w:rsidRPr="00F05259">
        <w:rPr>
          <w:rFonts w:ascii="Trebuchet MS" w:hAnsi="Trebuchet MS" w:cs="Arial"/>
          <w:sz w:val="22"/>
          <w:szCs w:val="22"/>
          <w:lang w:val="fr-FR"/>
        </w:rPr>
        <w:t>ă</w:t>
      </w:r>
      <w:r w:rsidRPr="00F05259">
        <w:rPr>
          <w:rFonts w:ascii="Trebuchet MS" w:hAnsi="Trebuchet MS"/>
          <w:sz w:val="22"/>
          <w:szCs w:val="22"/>
          <w:lang w:val="fr-FR"/>
        </w:rPr>
        <w:t xml:space="preserve"> </w:t>
      </w:r>
      <w:r w:rsidRPr="00F05259">
        <w:rPr>
          <w:rFonts w:ascii="Trebuchet MS" w:hAnsi="Trebuchet MS" w:cs="Arial"/>
          <w:sz w:val="22"/>
          <w:szCs w:val="22"/>
          <w:lang w:val="fr-FR"/>
        </w:rPr>
        <w:t>ş</w:t>
      </w:r>
      <w:r w:rsidRPr="00F05259">
        <w:rPr>
          <w:rFonts w:ascii="Trebuchet MS" w:hAnsi="Trebuchet MS"/>
          <w:sz w:val="22"/>
          <w:szCs w:val="22"/>
          <w:lang w:val="fr-FR"/>
        </w:rPr>
        <w:t>i traductoare de presiune.</w:t>
      </w:r>
    </w:p>
    <w:p w14:paraId="66EC942E"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Pentru m</w:t>
      </w:r>
      <w:r w:rsidRPr="00F05259">
        <w:rPr>
          <w:rFonts w:ascii="Trebuchet MS" w:hAnsi="Trebuchet MS" w:cs="Arial"/>
          <w:sz w:val="22"/>
          <w:szCs w:val="22"/>
          <w:lang w:val="fr-FR"/>
        </w:rPr>
        <w:t>ă</w:t>
      </w:r>
      <w:r w:rsidRPr="00F05259">
        <w:rPr>
          <w:rFonts w:ascii="Trebuchet MS" w:hAnsi="Trebuchet MS"/>
          <w:sz w:val="22"/>
          <w:szCs w:val="22"/>
          <w:lang w:val="fr-FR"/>
        </w:rPr>
        <w:t xml:space="preserve">surarea temperaturii fluidelor vehiculate </w:t>
      </w:r>
      <w:r w:rsidRPr="00F05259">
        <w:rPr>
          <w:rFonts w:ascii="Trebuchet MS" w:hAnsi="Trebuchet MS" w:cs="Arial"/>
          <w:sz w:val="22"/>
          <w:szCs w:val="22"/>
          <w:lang w:val="fr-FR"/>
        </w:rPr>
        <w:t>î</w:t>
      </w:r>
      <w:r w:rsidRPr="00F05259">
        <w:rPr>
          <w:rFonts w:ascii="Trebuchet MS" w:hAnsi="Trebuchet MS"/>
          <w:sz w:val="22"/>
          <w:szCs w:val="22"/>
          <w:lang w:val="fr-FR"/>
        </w:rPr>
        <w:t>n diverse puncte ale instala</w:t>
      </w:r>
      <w:r w:rsidRPr="00F05259">
        <w:rPr>
          <w:rFonts w:ascii="Trebuchet MS" w:hAnsi="Trebuchet MS" w:cs="Arial"/>
          <w:sz w:val="22"/>
          <w:szCs w:val="22"/>
          <w:lang w:val="fr-FR"/>
        </w:rPr>
        <w:t>ţ</w:t>
      </w:r>
      <w:r w:rsidRPr="00F05259">
        <w:rPr>
          <w:rFonts w:ascii="Trebuchet MS" w:hAnsi="Trebuchet MS"/>
          <w:sz w:val="22"/>
          <w:szCs w:val="22"/>
          <w:lang w:val="fr-FR"/>
        </w:rPr>
        <w:t>iei au fost prev</w:t>
      </w:r>
      <w:r w:rsidRPr="00F05259">
        <w:rPr>
          <w:rFonts w:ascii="Trebuchet MS" w:hAnsi="Trebuchet MS" w:cs="Arial"/>
          <w:sz w:val="22"/>
          <w:szCs w:val="22"/>
          <w:lang w:val="fr-FR"/>
        </w:rPr>
        <w:t>ă</w:t>
      </w:r>
      <w:r w:rsidRPr="00F05259">
        <w:rPr>
          <w:rFonts w:ascii="Trebuchet MS" w:hAnsi="Trebuchet MS"/>
          <w:sz w:val="22"/>
          <w:szCs w:val="22"/>
          <w:lang w:val="fr-FR"/>
        </w:rPr>
        <w:t>zute termometre cu indicare local</w:t>
      </w:r>
      <w:r w:rsidRPr="00F05259">
        <w:rPr>
          <w:rFonts w:ascii="Trebuchet MS" w:hAnsi="Trebuchet MS" w:cs="Arial"/>
          <w:sz w:val="22"/>
          <w:szCs w:val="22"/>
          <w:lang w:val="fr-FR"/>
        </w:rPr>
        <w:t>ă</w:t>
      </w:r>
      <w:r w:rsidRPr="00F05259">
        <w:rPr>
          <w:rFonts w:ascii="Trebuchet MS" w:hAnsi="Trebuchet MS"/>
          <w:sz w:val="22"/>
          <w:szCs w:val="22"/>
          <w:lang w:val="fr-FR"/>
        </w:rPr>
        <w:t xml:space="preserve"> </w:t>
      </w:r>
      <w:r w:rsidRPr="00F05259">
        <w:rPr>
          <w:rFonts w:ascii="Trebuchet MS" w:hAnsi="Trebuchet MS" w:cs="Arial"/>
          <w:sz w:val="22"/>
          <w:szCs w:val="22"/>
          <w:lang w:val="fr-FR"/>
        </w:rPr>
        <w:t>ş</w:t>
      </w:r>
      <w:r w:rsidRPr="00F05259">
        <w:rPr>
          <w:rFonts w:ascii="Trebuchet MS" w:hAnsi="Trebuchet MS"/>
          <w:sz w:val="22"/>
          <w:szCs w:val="22"/>
          <w:lang w:val="fr-FR"/>
        </w:rPr>
        <w:t>i traductoare de temperatur</w:t>
      </w:r>
      <w:r w:rsidRPr="00F05259">
        <w:rPr>
          <w:rFonts w:ascii="Trebuchet MS" w:hAnsi="Trebuchet MS" w:cs="Arial"/>
          <w:sz w:val="22"/>
          <w:szCs w:val="22"/>
          <w:lang w:val="fr-FR"/>
        </w:rPr>
        <w:t>ă</w:t>
      </w:r>
      <w:r w:rsidRPr="00F05259">
        <w:rPr>
          <w:rFonts w:ascii="Trebuchet MS" w:hAnsi="Trebuchet MS"/>
          <w:sz w:val="22"/>
          <w:szCs w:val="22"/>
          <w:lang w:val="fr-FR"/>
        </w:rPr>
        <w:t>.</w:t>
      </w:r>
    </w:p>
    <w:p w14:paraId="1CFD8B8B"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Desc</w:t>
      </w:r>
      <w:r w:rsidRPr="00F05259">
        <w:rPr>
          <w:rFonts w:ascii="Trebuchet MS" w:hAnsi="Trebuchet MS" w:cs="Arial"/>
          <w:sz w:val="22"/>
          <w:szCs w:val="22"/>
          <w:lang w:val="fr-FR"/>
        </w:rPr>
        <w:t>ă</w:t>
      </w:r>
      <w:r w:rsidRPr="00F05259">
        <w:rPr>
          <w:rFonts w:ascii="Trebuchet MS" w:hAnsi="Trebuchet MS"/>
          <w:sz w:val="22"/>
          <w:szCs w:val="22"/>
          <w:lang w:val="fr-FR"/>
        </w:rPr>
        <w:t xml:space="preserve">rcarea lichidelor acumulate </w:t>
      </w:r>
      <w:r w:rsidRPr="00F05259">
        <w:rPr>
          <w:rFonts w:ascii="Trebuchet MS" w:hAnsi="Trebuchet MS" w:cs="Arial"/>
          <w:sz w:val="22"/>
          <w:szCs w:val="22"/>
          <w:lang w:val="fr-FR"/>
        </w:rPr>
        <w:t>î</w:t>
      </w:r>
      <w:r w:rsidRPr="00F05259">
        <w:rPr>
          <w:rFonts w:ascii="Trebuchet MS" w:hAnsi="Trebuchet MS"/>
          <w:sz w:val="22"/>
          <w:szCs w:val="22"/>
          <w:lang w:val="fr-FR"/>
        </w:rPr>
        <w:t xml:space="preserve">n separatoarele de etalonare </w:t>
      </w:r>
      <w:r w:rsidRPr="00F05259">
        <w:rPr>
          <w:rFonts w:ascii="Trebuchet MS" w:hAnsi="Trebuchet MS" w:cs="Arial"/>
          <w:sz w:val="22"/>
          <w:szCs w:val="22"/>
          <w:lang w:val="fr-FR"/>
        </w:rPr>
        <w:t>ş</w:t>
      </w:r>
      <w:r w:rsidRPr="00F05259">
        <w:rPr>
          <w:rFonts w:ascii="Trebuchet MS" w:hAnsi="Trebuchet MS"/>
          <w:sz w:val="22"/>
          <w:szCs w:val="22"/>
          <w:lang w:val="fr-FR"/>
        </w:rPr>
        <w:t xml:space="preserve">i </w:t>
      </w:r>
      <w:r w:rsidRPr="00F05259">
        <w:rPr>
          <w:rFonts w:ascii="Trebuchet MS" w:hAnsi="Trebuchet MS" w:cs="Arial"/>
          <w:sz w:val="22"/>
          <w:szCs w:val="22"/>
          <w:lang w:val="fr-FR"/>
        </w:rPr>
        <w:t>î</w:t>
      </w:r>
      <w:r w:rsidRPr="00F05259">
        <w:rPr>
          <w:rFonts w:ascii="Trebuchet MS" w:hAnsi="Trebuchet MS"/>
          <w:sz w:val="22"/>
          <w:szCs w:val="22"/>
          <w:lang w:val="fr-FR"/>
        </w:rPr>
        <w:t>n separatoarele de produc</w:t>
      </w:r>
      <w:r w:rsidRPr="00F05259">
        <w:rPr>
          <w:rFonts w:ascii="Trebuchet MS" w:hAnsi="Trebuchet MS" w:cs="Arial"/>
          <w:sz w:val="22"/>
          <w:szCs w:val="22"/>
          <w:lang w:val="fr-FR"/>
        </w:rPr>
        <w:t>ţ</w:t>
      </w:r>
      <w:r w:rsidRPr="00F05259">
        <w:rPr>
          <w:rFonts w:ascii="Trebuchet MS" w:hAnsi="Trebuchet MS"/>
          <w:sz w:val="22"/>
          <w:szCs w:val="22"/>
          <w:lang w:val="fr-FR"/>
        </w:rPr>
        <w:t>ie se va comanda de c</w:t>
      </w:r>
      <w:r w:rsidRPr="00F05259">
        <w:rPr>
          <w:rFonts w:ascii="Trebuchet MS" w:hAnsi="Trebuchet MS" w:cs="Arial"/>
          <w:sz w:val="22"/>
          <w:szCs w:val="22"/>
          <w:lang w:val="fr-FR"/>
        </w:rPr>
        <w:t>ă</w:t>
      </w:r>
      <w:r w:rsidRPr="00F05259">
        <w:rPr>
          <w:rFonts w:ascii="Trebuchet MS" w:hAnsi="Trebuchet MS"/>
          <w:sz w:val="22"/>
          <w:szCs w:val="22"/>
          <w:lang w:val="fr-FR"/>
        </w:rPr>
        <w:t xml:space="preserve">tre PCS, </w:t>
      </w:r>
      <w:r w:rsidRPr="00F05259">
        <w:rPr>
          <w:rFonts w:ascii="Trebuchet MS" w:hAnsi="Trebuchet MS" w:cs="Arial"/>
          <w:sz w:val="22"/>
          <w:szCs w:val="22"/>
          <w:lang w:val="fr-FR"/>
        </w:rPr>
        <w:t>î</w:t>
      </w:r>
      <w:r w:rsidRPr="00F05259">
        <w:rPr>
          <w:rFonts w:ascii="Trebuchet MS" w:hAnsi="Trebuchet MS"/>
          <w:sz w:val="22"/>
          <w:szCs w:val="22"/>
          <w:lang w:val="fr-FR"/>
        </w:rPr>
        <w:t>n func</w:t>
      </w:r>
      <w:r w:rsidRPr="00F05259">
        <w:rPr>
          <w:rFonts w:ascii="Trebuchet MS" w:hAnsi="Trebuchet MS" w:cs="Arial"/>
          <w:sz w:val="22"/>
          <w:szCs w:val="22"/>
          <w:lang w:val="fr-FR"/>
        </w:rPr>
        <w:t>ţ</w:t>
      </w:r>
      <w:r w:rsidRPr="00F05259">
        <w:rPr>
          <w:rFonts w:ascii="Trebuchet MS" w:hAnsi="Trebuchet MS"/>
          <w:sz w:val="22"/>
          <w:szCs w:val="22"/>
          <w:lang w:val="fr-FR"/>
        </w:rPr>
        <w:t xml:space="preserve">ie de nivelul lichidului existent </w:t>
      </w:r>
      <w:r w:rsidRPr="00F05259">
        <w:rPr>
          <w:rFonts w:ascii="Trebuchet MS" w:hAnsi="Trebuchet MS" w:cs="Arial"/>
          <w:sz w:val="22"/>
          <w:szCs w:val="22"/>
          <w:lang w:val="fr-FR"/>
        </w:rPr>
        <w:t>î</w:t>
      </w:r>
      <w:r w:rsidRPr="00F05259">
        <w:rPr>
          <w:rFonts w:ascii="Trebuchet MS" w:hAnsi="Trebuchet MS"/>
          <w:sz w:val="22"/>
          <w:szCs w:val="22"/>
          <w:lang w:val="fr-FR"/>
        </w:rPr>
        <w:t>n fiecare separator.</w:t>
      </w:r>
    </w:p>
    <w:p w14:paraId="45DF1D60"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Ac</w:t>
      </w:r>
      <w:r w:rsidRPr="00F05259">
        <w:rPr>
          <w:rFonts w:ascii="Trebuchet MS" w:hAnsi="Trebuchet MS" w:cs="Arial"/>
          <w:sz w:val="22"/>
          <w:szCs w:val="22"/>
          <w:lang w:val="fr-FR"/>
        </w:rPr>
        <w:t>ţ</w:t>
      </w:r>
      <w:r w:rsidRPr="00F05259">
        <w:rPr>
          <w:rFonts w:ascii="Trebuchet MS" w:hAnsi="Trebuchet MS"/>
          <w:sz w:val="22"/>
          <w:szCs w:val="22"/>
          <w:lang w:val="fr-FR"/>
        </w:rPr>
        <w:t>ionarea tuturor robinetelor pneumatice din instala</w:t>
      </w:r>
      <w:r w:rsidRPr="00F05259">
        <w:rPr>
          <w:rFonts w:ascii="Trebuchet MS" w:hAnsi="Trebuchet MS" w:cs="Arial"/>
          <w:sz w:val="22"/>
          <w:szCs w:val="22"/>
          <w:lang w:val="fr-FR"/>
        </w:rPr>
        <w:t>ţ</w:t>
      </w:r>
      <w:r w:rsidRPr="00F05259">
        <w:rPr>
          <w:rFonts w:ascii="Trebuchet MS" w:hAnsi="Trebuchet MS"/>
          <w:sz w:val="22"/>
          <w:szCs w:val="22"/>
          <w:lang w:val="fr-FR"/>
        </w:rPr>
        <w:t xml:space="preserve">ie se va realiza cu aer instrumental de la sistemul de producere </w:t>
      </w:r>
      <w:r w:rsidRPr="00F05259">
        <w:rPr>
          <w:rFonts w:ascii="Trebuchet MS" w:hAnsi="Trebuchet MS" w:cs="Arial"/>
          <w:sz w:val="22"/>
          <w:szCs w:val="22"/>
          <w:lang w:val="fr-FR"/>
        </w:rPr>
        <w:t>ş</w:t>
      </w:r>
      <w:r w:rsidRPr="00F05259">
        <w:rPr>
          <w:rFonts w:ascii="Trebuchet MS" w:hAnsi="Trebuchet MS"/>
          <w:sz w:val="22"/>
          <w:szCs w:val="22"/>
          <w:lang w:val="fr-FR"/>
        </w:rPr>
        <w:t>i distribu</w:t>
      </w:r>
      <w:r w:rsidRPr="00F05259">
        <w:rPr>
          <w:rFonts w:ascii="Trebuchet MS" w:hAnsi="Trebuchet MS" w:cs="Arial"/>
          <w:sz w:val="22"/>
          <w:szCs w:val="22"/>
          <w:lang w:val="fr-FR"/>
        </w:rPr>
        <w:t>ţ</w:t>
      </w:r>
      <w:r w:rsidRPr="00F05259">
        <w:rPr>
          <w:rFonts w:ascii="Trebuchet MS" w:hAnsi="Trebuchet MS"/>
          <w:sz w:val="22"/>
          <w:szCs w:val="22"/>
          <w:lang w:val="fr-FR"/>
        </w:rPr>
        <w:t>ie.</w:t>
      </w:r>
    </w:p>
    <w:p w14:paraId="1B76C977"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Sistemul de siguran</w:t>
      </w:r>
      <w:r w:rsidRPr="00F05259">
        <w:rPr>
          <w:rFonts w:ascii="Trebuchet MS" w:hAnsi="Trebuchet MS" w:cs="Arial"/>
          <w:sz w:val="22"/>
          <w:szCs w:val="22"/>
          <w:lang w:val="fr-FR"/>
        </w:rPr>
        <w:t>ţă</w:t>
      </w:r>
      <w:r w:rsidRPr="00F05259">
        <w:rPr>
          <w:rFonts w:ascii="Trebuchet MS" w:hAnsi="Trebuchet MS"/>
          <w:sz w:val="22"/>
          <w:szCs w:val="22"/>
          <w:lang w:val="fr-FR"/>
        </w:rPr>
        <w:t xml:space="preserve"> (SIS) va colecta informa</w:t>
      </w:r>
      <w:r w:rsidRPr="00F05259">
        <w:rPr>
          <w:rFonts w:ascii="Trebuchet MS" w:hAnsi="Trebuchet MS" w:cs="Arial"/>
          <w:sz w:val="22"/>
          <w:szCs w:val="22"/>
          <w:lang w:val="fr-FR"/>
        </w:rPr>
        <w:t>ţ</w:t>
      </w:r>
      <w:r w:rsidRPr="00F05259">
        <w:rPr>
          <w:rFonts w:ascii="Trebuchet MS" w:hAnsi="Trebuchet MS"/>
          <w:sz w:val="22"/>
          <w:szCs w:val="22"/>
          <w:lang w:val="fr-FR"/>
        </w:rPr>
        <w:t>iile de la instrumentele de c</w:t>
      </w:r>
      <w:r w:rsidRPr="00F05259">
        <w:rPr>
          <w:rFonts w:ascii="Trebuchet MS" w:hAnsi="Trebuchet MS" w:cs="Arial"/>
          <w:sz w:val="22"/>
          <w:szCs w:val="22"/>
          <w:lang w:val="fr-FR"/>
        </w:rPr>
        <w:t>â</w:t>
      </w:r>
      <w:r w:rsidRPr="00F05259">
        <w:rPr>
          <w:rFonts w:ascii="Trebuchet MS" w:hAnsi="Trebuchet MS"/>
          <w:sz w:val="22"/>
          <w:szCs w:val="22"/>
          <w:lang w:val="fr-FR"/>
        </w:rPr>
        <w:t xml:space="preserve">mp dedicate </w:t>
      </w:r>
      <w:r w:rsidRPr="00F05259">
        <w:rPr>
          <w:rFonts w:ascii="Trebuchet MS" w:hAnsi="Trebuchet MS" w:cs="Arial"/>
          <w:sz w:val="22"/>
          <w:szCs w:val="22"/>
          <w:lang w:val="fr-FR"/>
        </w:rPr>
        <w:t>ş</w:t>
      </w:r>
      <w:r w:rsidRPr="00F05259">
        <w:rPr>
          <w:rFonts w:ascii="Trebuchet MS" w:hAnsi="Trebuchet MS"/>
          <w:sz w:val="22"/>
          <w:szCs w:val="22"/>
          <w:lang w:val="fr-FR"/>
        </w:rPr>
        <w:t>i va comanda oprirea de urgen</w:t>
      </w:r>
      <w:r w:rsidRPr="00F05259">
        <w:rPr>
          <w:rFonts w:ascii="Trebuchet MS" w:hAnsi="Trebuchet MS" w:cs="Arial"/>
          <w:sz w:val="22"/>
          <w:szCs w:val="22"/>
          <w:lang w:val="fr-FR"/>
        </w:rPr>
        <w:t>ţă</w:t>
      </w:r>
      <w:r w:rsidRPr="00F05259">
        <w:rPr>
          <w:rFonts w:ascii="Trebuchet MS" w:hAnsi="Trebuchet MS"/>
          <w:sz w:val="22"/>
          <w:szCs w:val="22"/>
          <w:lang w:val="fr-FR"/>
        </w:rPr>
        <w:t xml:space="preserve"> a instala</w:t>
      </w:r>
      <w:r w:rsidRPr="00F05259">
        <w:rPr>
          <w:rFonts w:ascii="Trebuchet MS" w:hAnsi="Trebuchet MS" w:cs="Arial"/>
          <w:sz w:val="22"/>
          <w:szCs w:val="22"/>
          <w:lang w:val="fr-FR"/>
        </w:rPr>
        <w:t>ţ</w:t>
      </w:r>
      <w:r w:rsidRPr="00F05259">
        <w:rPr>
          <w:rFonts w:ascii="Trebuchet MS" w:hAnsi="Trebuchet MS"/>
          <w:sz w:val="22"/>
          <w:szCs w:val="22"/>
          <w:lang w:val="fr-FR"/>
        </w:rPr>
        <w:t xml:space="preserve">iilor </w:t>
      </w:r>
      <w:r w:rsidRPr="00F05259">
        <w:rPr>
          <w:rFonts w:ascii="Trebuchet MS" w:hAnsi="Trebuchet MS" w:cs="Arial"/>
          <w:sz w:val="22"/>
          <w:szCs w:val="22"/>
          <w:lang w:val="fr-FR"/>
        </w:rPr>
        <w:t>î</w:t>
      </w:r>
      <w:r w:rsidRPr="00F05259">
        <w:rPr>
          <w:rFonts w:ascii="Trebuchet MS" w:hAnsi="Trebuchet MS"/>
          <w:sz w:val="22"/>
          <w:szCs w:val="22"/>
          <w:lang w:val="fr-FR"/>
        </w:rPr>
        <w:t>n conformitate cu diagrama cauz</w:t>
      </w:r>
      <w:r w:rsidRPr="00F05259">
        <w:rPr>
          <w:rFonts w:ascii="Trebuchet MS" w:hAnsi="Trebuchet MS" w:cs="Arial"/>
          <w:sz w:val="22"/>
          <w:szCs w:val="22"/>
          <w:lang w:val="fr-FR"/>
        </w:rPr>
        <w:t>ă</w:t>
      </w:r>
      <w:r w:rsidRPr="00F05259">
        <w:rPr>
          <w:rFonts w:ascii="Trebuchet MS" w:hAnsi="Trebuchet MS"/>
          <w:sz w:val="22"/>
          <w:szCs w:val="22"/>
          <w:lang w:val="fr-FR"/>
        </w:rPr>
        <w:t xml:space="preserve"> – efect.</w:t>
      </w:r>
    </w:p>
    <w:p w14:paraId="371B88B0"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Sistemul pentru detec</w:t>
      </w:r>
      <w:r w:rsidRPr="00F05259">
        <w:rPr>
          <w:rFonts w:ascii="Trebuchet MS" w:hAnsi="Trebuchet MS" w:cs="Arial"/>
          <w:sz w:val="22"/>
          <w:szCs w:val="22"/>
          <w:lang w:val="fr-FR"/>
        </w:rPr>
        <w:t>ţ</w:t>
      </w:r>
      <w:r w:rsidRPr="00F05259">
        <w:rPr>
          <w:rFonts w:ascii="Trebuchet MS" w:hAnsi="Trebuchet MS"/>
          <w:sz w:val="22"/>
          <w:szCs w:val="22"/>
          <w:lang w:val="fr-FR"/>
        </w:rPr>
        <w:t xml:space="preserve">ie foc </w:t>
      </w:r>
      <w:r w:rsidRPr="00F05259">
        <w:rPr>
          <w:rFonts w:ascii="Trebuchet MS" w:hAnsi="Trebuchet MS" w:cs="Arial"/>
          <w:sz w:val="22"/>
          <w:szCs w:val="22"/>
          <w:lang w:val="fr-FR"/>
        </w:rPr>
        <w:t>ş</w:t>
      </w:r>
      <w:r w:rsidRPr="00F05259">
        <w:rPr>
          <w:rFonts w:ascii="Trebuchet MS" w:hAnsi="Trebuchet MS"/>
          <w:sz w:val="22"/>
          <w:szCs w:val="22"/>
          <w:lang w:val="fr-FR"/>
        </w:rPr>
        <w:t xml:space="preserve">i gaze (F&amp;G) va detecta emisiile accidentale de gaze </w:t>
      </w:r>
      <w:r w:rsidRPr="00F05259">
        <w:rPr>
          <w:rFonts w:ascii="Trebuchet MS" w:hAnsi="Trebuchet MS" w:cs="Arial"/>
          <w:sz w:val="22"/>
          <w:szCs w:val="22"/>
          <w:lang w:val="fr-FR"/>
        </w:rPr>
        <w:t>ş</w:t>
      </w:r>
      <w:r w:rsidRPr="00F05259">
        <w:rPr>
          <w:rFonts w:ascii="Trebuchet MS" w:hAnsi="Trebuchet MS"/>
          <w:sz w:val="22"/>
          <w:szCs w:val="22"/>
          <w:lang w:val="fr-FR"/>
        </w:rPr>
        <w:t>i apari</w:t>
      </w:r>
      <w:r w:rsidRPr="00F05259">
        <w:rPr>
          <w:rFonts w:ascii="Trebuchet MS" w:hAnsi="Trebuchet MS" w:cs="Arial"/>
          <w:sz w:val="22"/>
          <w:szCs w:val="22"/>
          <w:lang w:val="fr-FR"/>
        </w:rPr>
        <w:t>ţ</w:t>
      </w:r>
      <w:r w:rsidRPr="00F05259">
        <w:rPr>
          <w:rFonts w:ascii="Trebuchet MS" w:hAnsi="Trebuchet MS"/>
          <w:sz w:val="22"/>
          <w:szCs w:val="22"/>
          <w:lang w:val="fr-FR"/>
        </w:rPr>
        <w:t xml:space="preserve">ia focului </w:t>
      </w:r>
      <w:r w:rsidRPr="00F05259">
        <w:rPr>
          <w:rFonts w:ascii="Trebuchet MS" w:hAnsi="Trebuchet MS" w:cs="Arial"/>
          <w:sz w:val="22"/>
          <w:szCs w:val="22"/>
          <w:lang w:val="fr-FR"/>
        </w:rPr>
        <w:t>î</w:t>
      </w:r>
      <w:r w:rsidRPr="00F05259">
        <w:rPr>
          <w:rFonts w:ascii="Trebuchet MS" w:hAnsi="Trebuchet MS"/>
          <w:sz w:val="22"/>
          <w:szCs w:val="22"/>
          <w:lang w:val="fr-FR"/>
        </w:rPr>
        <w:t>n Parcul 5 Bustuchin modernizat, iar centrala va declan</w:t>
      </w:r>
      <w:r w:rsidRPr="00F05259">
        <w:rPr>
          <w:rFonts w:ascii="Trebuchet MS" w:hAnsi="Trebuchet MS" w:cs="Arial"/>
          <w:sz w:val="22"/>
          <w:szCs w:val="22"/>
          <w:lang w:val="fr-FR"/>
        </w:rPr>
        <w:t>ş</w:t>
      </w:r>
      <w:r w:rsidRPr="00F05259">
        <w:rPr>
          <w:rFonts w:ascii="Trebuchet MS" w:hAnsi="Trebuchet MS"/>
          <w:sz w:val="22"/>
          <w:szCs w:val="22"/>
          <w:lang w:val="fr-FR"/>
        </w:rPr>
        <w:t xml:space="preserve">a semnale acustice </w:t>
      </w:r>
      <w:r w:rsidRPr="00F05259">
        <w:rPr>
          <w:rFonts w:ascii="Trebuchet MS" w:hAnsi="Trebuchet MS" w:cs="Arial"/>
          <w:sz w:val="22"/>
          <w:szCs w:val="22"/>
          <w:lang w:val="fr-FR"/>
        </w:rPr>
        <w:t>ş</w:t>
      </w:r>
      <w:r w:rsidRPr="00F05259">
        <w:rPr>
          <w:rFonts w:ascii="Trebuchet MS" w:hAnsi="Trebuchet MS"/>
          <w:sz w:val="22"/>
          <w:szCs w:val="22"/>
          <w:lang w:val="fr-FR"/>
        </w:rPr>
        <w:t>i vizuale.</w:t>
      </w:r>
    </w:p>
    <w:p w14:paraId="36579317"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 xml:space="preserve">La atingerea nivelului de 20% LEL, sesizat </w:t>
      </w:r>
      <w:proofErr w:type="gramStart"/>
      <w:r w:rsidRPr="00F05259">
        <w:rPr>
          <w:rFonts w:ascii="Trebuchet MS" w:hAnsi="Trebuchet MS"/>
          <w:sz w:val="22"/>
          <w:szCs w:val="22"/>
          <w:lang w:val="fr-FR"/>
        </w:rPr>
        <w:t>de un</w:t>
      </w:r>
      <w:proofErr w:type="gramEnd"/>
      <w:r w:rsidRPr="00F05259">
        <w:rPr>
          <w:rFonts w:ascii="Trebuchet MS" w:hAnsi="Trebuchet MS"/>
          <w:sz w:val="22"/>
          <w:szCs w:val="22"/>
          <w:lang w:val="fr-FR"/>
        </w:rPr>
        <w:t xml:space="preserve"> detector de gaze, se va emite un semnal de alarm</w:t>
      </w:r>
      <w:r w:rsidRPr="00F05259">
        <w:rPr>
          <w:rFonts w:ascii="Trebuchet MS" w:hAnsi="Trebuchet MS" w:cs="Arial"/>
          <w:sz w:val="22"/>
          <w:szCs w:val="22"/>
          <w:lang w:val="fr-FR"/>
        </w:rPr>
        <w:t>ă</w:t>
      </w:r>
      <w:r w:rsidRPr="00F05259">
        <w:rPr>
          <w:rFonts w:ascii="Trebuchet MS" w:hAnsi="Trebuchet MS"/>
          <w:sz w:val="22"/>
          <w:szCs w:val="22"/>
          <w:lang w:val="fr-FR"/>
        </w:rPr>
        <w:t>, iar la atingerea nivelului de 50% LEL, confirmat de c</w:t>
      </w:r>
      <w:r w:rsidRPr="00F05259">
        <w:rPr>
          <w:rFonts w:ascii="Trebuchet MS" w:hAnsi="Trebuchet MS" w:cs="Arial"/>
          <w:sz w:val="22"/>
          <w:szCs w:val="22"/>
          <w:lang w:val="fr-FR"/>
        </w:rPr>
        <w:t>ă</w:t>
      </w:r>
      <w:r w:rsidRPr="00F05259">
        <w:rPr>
          <w:rFonts w:ascii="Trebuchet MS" w:hAnsi="Trebuchet MS"/>
          <w:sz w:val="22"/>
          <w:szCs w:val="22"/>
          <w:lang w:val="fr-FR"/>
        </w:rPr>
        <w:t>tre 2 (doi) senzori (2ooN) se va ini</w:t>
      </w:r>
      <w:r w:rsidRPr="00F05259">
        <w:rPr>
          <w:rFonts w:ascii="Trebuchet MS" w:hAnsi="Trebuchet MS" w:cs="Arial"/>
          <w:sz w:val="22"/>
          <w:szCs w:val="22"/>
          <w:lang w:val="fr-FR"/>
        </w:rPr>
        <w:t>ţ</w:t>
      </w:r>
      <w:r w:rsidRPr="00F05259">
        <w:rPr>
          <w:rFonts w:ascii="Trebuchet MS" w:hAnsi="Trebuchet MS"/>
          <w:sz w:val="22"/>
          <w:szCs w:val="22"/>
          <w:lang w:val="fr-FR"/>
        </w:rPr>
        <w:t>ia secven</w:t>
      </w:r>
      <w:r w:rsidRPr="00F05259">
        <w:rPr>
          <w:rFonts w:ascii="Trebuchet MS" w:hAnsi="Trebuchet MS" w:cs="Arial"/>
          <w:sz w:val="22"/>
          <w:szCs w:val="22"/>
          <w:lang w:val="fr-FR"/>
        </w:rPr>
        <w:t>ţ</w:t>
      </w:r>
      <w:r w:rsidRPr="00F05259">
        <w:rPr>
          <w:rFonts w:ascii="Trebuchet MS" w:hAnsi="Trebuchet MS"/>
          <w:sz w:val="22"/>
          <w:szCs w:val="22"/>
          <w:lang w:val="fr-FR"/>
        </w:rPr>
        <w:t>a de oprire de urgen</w:t>
      </w:r>
      <w:r w:rsidRPr="00F05259">
        <w:rPr>
          <w:rFonts w:ascii="Trebuchet MS" w:hAnsi="Trebuchet MS" w:cs="Arial"/>
          <w:sz w:val="22"/>
          <w:szCs w:val="22"/>
          <w:lang w:val="fr-FR"/>
        </w:rPr>
        <w:t>ţă</w:t>
      </w:r>
      <w:r w:rsidRPr="00F05259">
        <w:rPr>
          <w:rFonts w:ascii="Trebuchet MS" w:hAnsi="Trebuchet MS"/>
          <w:sz w:val="22"/>
          <w:szCs w:val="22"/>
          <w:lang w:val="fr-FR"/>
        </w:rPr>
        <w:t xml:space="preserve"> prin SIS.</w:t>
      </w:r>
    </w:p>
    <w:p w14:paraId="58B2BA50"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La detectarea de flac</w:t>
      </w:r>
      <w:r w:rsidRPr="00F05259">
        <w:rPr>
          <w:rFonts w:ascii="Trebuchet MS" w:hAnsi="Trebuchet MS" w:cs="Arial"/>
          <w:sz w:val="22"/>
          <w:szCs w:val="22"/>
          <w:lang w:val="fr-FR"/>
        </w:rPr>
        <w:t>ă</w:t>
      </w:r>
      <w:r w:rsidRPr="00F05259">
        <w:rPr>
          <w:rFonts w:ascii="Trebuchet MS" w:hAnsi="Trebuchet MS"/>
          <w:sz w:val="22"/>
          <w:szCs w:val="22"/>
          <w:lang w:val="fr-FR"/>
        </w:rPr>
        <w:t>r</w:t>
      </w:r>
      <w:r w:rsidRPr="00F05259">
        <w:rPr>
          <w:rFonts w:ascii="Trebuchet MS" w:hAnsi="Trebuchet MS" w:cs="Arial"/>
          <w:sz w:val="22"/>
          <w:szCs w:val="22"/>
          <w:lang w:val="fr-FR"/>
        </w:rPr>
        <w:t>ă</w:t>
      </w:r>
      <w:r w:rsidRPr="00F05259">
        <w:rPr>
          <w:rFonts w:ascii="Trebuchet MS" w:hAnsi="Trebuchet MS"/>
          <w:sz w:val="22"/>
          <w:szCs w:val="22"/>
          <w:lang w:val="fr-FR"/>
        </w:rPr>
        <w:t xml:space="preserve"> de c</w:t>
      </w:r>
      <w:r w:rsidRPr="00F05259">
        <w:rPr>
          <w:rFonts w:ascii="Trebuchet MS" w:hAnsi="Trebuchet MS" w:cs="Arial"/>
          <w:sz w:val="22"/>
          <w:szCs w:val="22"/>
          <w:lang w:val="fr-FR"/>
        </w:rPr>
        <w:t>ă</w:t>
      </w:r>
      <w:r w:rsidRPr="00F05259">
        <w:rPr>
          <w:rFonts w:ascii="Trebuchet MS" w:hAnsi="Trebuchet MS"/>
          <w:sz w:val="22"/>
          <w:szCs w:val="22"/>
          <w:lang w:val="fr-FR"/>
        </w:rPr>
        <w:t>tre un detector, se va emite un semnal de alarm</w:t>
      </w:r>
      <w:r w:rsidRPr="00F05259">
        <w:rPr>
          <w:rFonts w:ascii="Trebuchet MS" w:hAnsi="Trebuchet MS" w:cs="Arial"/>
          <w:sz w:val="22"/>
          <w:szCs w:val="22"/>
          <w:lang w:val="fr-FR"/>
        </w:rPr>
        <w:t>ă</w:t>
      </w:r>
      <w:r w:rsidRPr="00F05259">
        <w:rPr>
          <w:rFonts w:ascii="Trebuchet MS" w:hAnsi="Trebuchet MS"/>
          <w:sz w:val="22"/>
          <w:szCs w:val="22"/>
          <w:lang w:val="fr-FR"/>
        </w:rPr>
        <w:t>, iar la detectarea simultan</w:t>
      </w:r>
      <w:r w:rsidRPr="00F05259">
        <w:rPr>
          <w:rFonts w:ascii="Trebuchet MS" w:hAnsi="Trebuchet MS" w:cs="Arial"/>
          <w:sz w:val="22"/>
          <w:szCs w:val="22"/>
          <w:lang w:val="fr-FR"/>
        </w:rPr>
        <w:t>ă</w:t>
      </w:r>
      <w:r w:rsidRPr="00F05259">
        <w:rPr>
          <w:rFonts w:ascii="Trebuchet MS" w:hAnsi="Trebuchet MS"/>
          <w:sz w:val="22"/>
          <w:szCs w:val="22"/>
          <w:lang w:val="fr-FR"/>
        </w:rPr>
        <w:t xml:space="preserve"> a evenimentului de c</w:t>
      </w:r>
      <w:r w:rsidRPr="00F05259">
        <w:rPr>
          <w:rFonts w:ascii="Trebuchet MS" w:hAnsi="Trebuchet MS" w:cs="Arial"/>
          <w:sz w:val="22"/>
          <w:szCs w:val="22"/>
          <w:lang w:val="fr-FR"/>
        </w:rPr>
        <w:t>ă</w:t>
      </w:r>
      <w:r w:rsidRPr="00F05259">
        <w:rPr>
          <w:rFonts w:ascii="Trebuchet MS" w:hAnsi="Trebuchet MS"/>
          <w:sz w:val="22"/>
          <w:szCs w:val="22"/>
          <w:lang w:val="fr-FR"/>
        </w:rPr>
        <w:t>tre 2 (dou</w:t>
      </w:r>
      <w:r w:rsidRPr="00F05259">
        <w:rPr>
          <w:rFonts w:ascii="Trebuchet MS" w:hAnsi="Trebuchet MS" w:cs="Arial"/>
          <w:sz w:val="22"/>
          <w:szCs w:val="22"/>
          <w:lang w:val="fr-FR"/>
        </w:rPr>
        <w:t>ă</w:t>
      </w:r>
      <w:r w:rsidRPr="00F05259">
        <w:rPr>
          <w:rFonts w:ascii="Trebuchet MS" w:hAnsi="Trebuchet MS"/>
          <w:sz w:val="22"/>
          <w:szCs w:val="22"/>
          <w:lang w:val="fr-FR"/>
        </w:rPr>
        <w:t>) detectoare (2</w:t>
      </w:r>
      <w:proofErr w:type="gramStart"/>
      <w:r w:rsidRPr="00F05259">
        <w:rPr>
          <w:rFonts w:ascii="Trebuchet MS" w:hAnsi="Trebuchet MS"/>
          <w:sz w:val="22"/>
          <w:szCs w:val="22"/>
          <w:lang w:val="fr-FR"/>
        </w:rPr>
        <w:t>ooN)  se</w:t>
      </w:r>
      <w:proofErr w:type="gramEnd"/>
      <w:r w:rsidRPr="00F05259">
        <w:rPr>
          <w:rFonts w:ascii="Trebuchet MS" w:hAnsi="Trebuchet MS"/>
          <w:sz w:val="22"/>
          <w:szCs w:val="22"/>
          <w:lang w:val="fr-FR"/>
        </w:rPr>
        <w:t xml:space="preserve"> va ini</w:t>
      </w:r>
      <w:r w:rsidRPr="00F05259">
        <w:rPr>
          <w:rFonts w:ascii="Trebuchet MS" w:hAnsi="Trebuchet MS" w:cs="Arial"/>
          <w:sz w:val="22"/>
          <w:szCs w:val="22"/>
          <w:lang w:val="fr-FR"/>
        </w:rPr>
        <w:t>ţ</w:t>
      </w:r>
      <w:r w:rsidRPr="00F05259">
        <w:rPr>
          <w:rFonts w:ascii="Trebuchet MS" w:hAnsi="Trebuchet MS"/>
          <w:sz w:val="22"/>
          <w:szCs w:val="22"/>
          <w:lang w:val="fr-FR"/>
        </w:rPr>
        <w:t>ia secven</w:t>
      </w:r>
      <w:r w:rsidRPr="00F05259">
        <w:rPr>
          <w:rFonts w:ascii="Trebuchet MS" w:hAnsi="Trebuchet MS" w:cs="Arial"/>
          <w:sz w:val="22"/>
          <w:szCs w:val="22"/>
          <w:lang w:val="fr-FR"/>
        </w:rPr>
        <w:t>ţ</w:t>
      </w:r>
      <w:r w:rsidRPr="00F05259">
        <w:rPr>
          <w:rFonts w:ascii="Trebuchet MS" w:hAnsi="Trebuchet MS"/>
          <w:sz w:val="22"/>
          <w:szCs w:val="22"/>
          <w:lang w:val="fr-FR"/>
        </w:rPr>
        <w:t>a de oprire de urgenţă.</w:t>
      </w:r>
    </w:p>
    <w:p w14:paraId="5BA26A8C"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Pentru siguran</w:t>
      </w:r>
      <w:r w:rsidRPr="00F05259">
        <w:rPr>
          <w:rFonts w:ascii="Trebuchet MS" w:hAnsi="Trebuchet MS" w:cs="Arial"/>
          <w:sz w:val="22"/>
          <w:szCs w:val="22"/>
          <w:lang w:val="fr-FR"/>
        </w:rPr>
        <w:t>ţ</w:t>
      </w:r>
      <w:r w:rsidRPr="00F05259">
        <w:rPr>
          <w:rFonts w:ascii="Trebuchet MS" w:hAnsi="Trebuchet MS"/>
          <w:sz w:val="22"/>
          <w:szCs w:val="22"/>
          <w:lang w:val="fr-FR"/>
        </w:rPr>
        <w:t>a personalului se va instala o central</w:t>
      </w:r>
      <w:r w:rsidRPr="00F05259">
        <w:rPr>
          <w:rFonts w:ascii="Trebuchet MS" w:hAnsi="Trebuchet MS" w:cs="Arial"/>
          <w:sz w:val="22"/>
          <w:szCs w:val="22"/>
          <w:lang w:val="fr-FR"/>
        </w:rPr>
        <w:t>ă</w:t>
      </w:r>
      <w:r w:rsidRPr="00F05259">
        <w:rPr>
          <w:rFonts w:ascii="Trebuchet MS" w:hAnsi="Trebuchet MS"/>
          <w:sz w:val="22"/>
          <w:szCs w:val="22"/>
          <w:lang w:val="fr-FR"/>
        </w:rPr>
        <w:t xml:space="preserve"> pentru detec</w:t>
      </w:r>
      <w:r w:rsidRPr="00F05259">
        <w:rPr>
          <w:rFonts w:ascii="Trebuchet MS" w:hAnsi="Trebuchet MS" w:cs="Arial"/>
          <w:sz w:val="22"/>
          <w:szCs w:val="22"/>
          <w:lang w:val="fr-FR"/>
        </w:rPr>
        <w:t>ţ</w:t>
      </w:r>
      <w:r w:rsidRPr="00F05259">
        <w:rPr>
          <w:rFonts w:ascii="Trebuchet MS" w:hAnsi="Trebuchet MS"/>
          <w:sz w:val="22"/>
          <w:szCs w:val="22"/>
          <w:lang w:val="fr-FR"/>
        </w:rPr>
        <w:t>ie a incendiului EN54, pentru monitorizarea tuturor incintelor cu acces pentru personal.</w:t>
      </w:r>
    </w:p>
    <w:p w14:paraId="00DE74C0"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 xml:space="preserve">Informațiile generate de către SIS, F&amp;G </w:t>
      </w:r>
      <w:r w:rsidRPr="00F05259">
        <w:rPr>
          <w:rFonts w:ascii="Trebuchet MS" w:hAnsi="Trebuchet MS" w:cs="Arial"/>
          <w:sz w:val="22"/>
          <w:szCs w:val="22"/>
          <w:lang w:val="fr-FR"/>
        </w:rPr>
        <w:t>ş</w:t>
      </w:r>
      <w:r w:rsidRPr="00F05259">
        <w:rPr>
          <w:rFonts w:ascii="Trebuchet MS" w:hAnsi="Trebuchet MS"/>
          <w:sz w:val="22"/>
          <w:szCs w:val="22"/>
          <w:lang w:val="fr-FR"/>
        </w:rPr>
        <w:t xml:space="preserve">i celelalte sisteme vor fi transferate la PCS pentru vizualizare pe stația de operare. </w:t>
      </w:r>
    </w:p>
    <w:p w14:paraId="71318ED6"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Starea complet</w:t>
      </w:r>
      <w:r w:rsidRPr="00F05259">
        <w:rPr>
          <w:rFonts w:ascii="Trebuchet MS" w:hAnsi="Trebuchet MS" w:cs="Arial"/>
          <w:sz w:val="22"/>
          <w:szCs w:val="22"/>
          <w:lang w:val="fr-FR"/>
        </w:rPr>
        <w:t>ă</w:t>
      </w:r>
      <w:r w:rsidRPr="00F05259">
        <w:rPr>
          <w:rFonts w:ascii="Trebuchet MS" w:hAnsi="Trebuchet MS"/>
          <w:sz w:val="22"/>
          <w:szCs w:val="22"/>
          <w:lang w:val="fr-FR"/>
        </w:rPr>
        <w:t xml:space="preserve"> a SIS </w:t>
      </w:r>
      <w:r w:rsidRPr="00F05259">
        <w:rPr>
          <w:rFonts w:ascii="Trebuchet MS" w:hAnsi="Trebuchet MS" w:cs="Arial"/>
          <w:sz w:val="22"/>
          <w:szCs w:val="22"/>
          <w:lang w:val="fr-FR"/>
        </w:rPr>
        <w:t>ş</w:t>
      </w:r>
      <w:r w:rsidRPr="00F05259">
        <w:rPr>
          <w:rFonts w:ascii="Trebuchet MS" w:hAnsi="Trebuchet MS"/>
          <w:sz w:val="22"/>
          <w:szCs w:val="22"/>
          <w:lang w:val="fr-FR"/>
        </w:rPr>
        <w:t>i F&amp;G vor fi vizualizate pe stația de operare.</w:t>
      </w:r>
    </w:p>
    <w:p w14:paraId="1541A494"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 xml:space="preserve">Operatorii vor avea posibilitatea </w:t>
      </w:r>
      <w:proofErr w:type="gramStart"/>
      <w:r w:rsidRPr="00F05259">
        <w:rPr>
          <w:rFonts w:ascii="Trebuchet MS" w:hAnsi="Trebuchet MS"/>
          <w:sz w:val="22"/>
          <w:szCs w:val="22"/>
          <w:lang w:val="fr-FR"/>
        </w:rPr>
        <w:t>de a</w:t>
      </w:r>
      <w:proofErr w:type="gramEnd"/>
      <w:r w:rsidRPr="00F05259">
        <w:rPr>
          <w:rFonts w:ascii="Trebuchet MS" w:hAnsi="Trebuchet MS"/>
          <w:sz w:val="22"/>
          <w:szCs w:val="22"/>
          <w:lang w:val="fr-FR"/>
        </w:rPr>
        <w:t xml:space="preserve"> iniția by-passuri (mentenanță </w:t>
      </w:r>
      <w:r w:rsidRPr="00F05259">
        <w:rPr>
          <w:rFonts w:ascii="Trebuchet MS" w:hAnsi="Trebuchet MS" w:cs="Arial"/>
          <w:sz w:val="22"/>
          <w:szCs w:val="22"/>
          <w:lang w:val="fr-FR"/>
        </w:rPr>
        <w:t>ş</w:t>
      </w:r>
      <w:r w:rsidRPr="00F05259">
        <w:rPr>
          <w:rFonts w:ascii="Trebuchet MS" w:hAnsi="Trebuchet MS"/>
          <w:sz w:val="22"/>
          <w:szCs w:val="22"/>
          <w:lang w:val="fr-FR"/>
        </w:rPr>
        <w:t xml:space="preserve">i pornire), inhibări </w:t>
      </w:r>
      <w:r w:rsidRPr="00F05259">
        <w:rPr>
          <w:rFonts w:ascii="Trebuchet MS" w:hAnsi="Trebuchet MS" w:cs="Arial"/>
          <w:sz w:val="22"/>
          <w:szCs w:val="22"/>
          <w:lang w:val="fr-FR"/>
        </w:rPr>
        <w:t>ş</w:t>
      </w:r>
      <w:r w:rsidRPr="00F05259">
        <w:rPr>
          <w:rFonts w:ascii="Trebuchet MS" w:hAnsi="Trebuchet MS"/>
          <w:sz w:val="22"/>
          <w:szCs w:val="22"/>
          <w:lang w:val="fr-FR"/>
        </w:rPr>
        <w:t>i resetări prin intermediul stației de operare, datele fiind transmise electronic la SIS.</w:t>
      </w:r>
    </w:p>
    <w:p w14:paraId="125371F3"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t>De asemenea, operatorul poate alerta camera de comanda prin apasarea butoanelor MAC amplasate in instala</w:t>
      </w:r>
      <w:r w:rsidRPr="00F05259">
        <w:rPr>
          <w:rFonts w:ascii="Trebuchet MS" w:hAnsi="Trebuchet MS" w:cs="Arial"/>
          <w:sz w:val="22"/>
          <w:szCs w:val="22"/>
          <w:lang w:val="fr-FR"/>
        </w:rPr>
        <w:t>ţ</w:t>
      </w:r>
      <w:r w:rsidRPr="00F05259">
        <w:rPr>
          <w:rFonts w:ascii="Trebuchet MS" w:hAnsi="Trebuchet MS"/>
          <w:sz w:val="22"/>
          <w:szCs w:val="22"/>
          <w:lang w:val="fr-FR"/>
        </w:rPr>
        <w:t>ie.</w:t>
      </w:r>
    </w:p>
    <w:p w14:paraId="264722E3"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cs="Arial"/>
          <w:sz w:val="22"/>
          <w:szCs w:val="22"/>
          <w:lang w:val="fr-FR"/>
        </w:rPr>
        <w:t>Î</w:t>
      </w:r>
      <w:r w:rsidRPr="00F05259">
        <w:rPr>
          <w:rFonts w:ascii="Trebuchet MS" w:hAnsi="Trebuchet MS"/>
          <w:sz w:val="22"/>
          <w:szCs w:val="22"/>
          <w:lang w:val="fr-FR"/>
        </w:rPr>
        <w:t>n caz de mentenan</w:t>
      </w:r>
      <w:r w:rsidRPr="00F05259">
        <w:rPr>
          <w:rFonts w:ascii="Trebuchet MS" w:hAnsi="Trebuchet MS" w:cs="Arial"/>
          <w:sz w:val="22"/>
          <w:szCs w:val="22"/>
          <w:lang w:val="fr-FR"/>
        </w:rPr>
        <w:t>ţă, scurgerile</w:t>
      </w:r>
      <w:r w:rsidRPr="00F05259">
        <w:rPr>
          <w:rFonts w:ascii="Trebuchet MS" w:hAnsi="Trebuchet MS"/>
          <w:sz w:val="22"/>
          <w:szCs w:val="22"/>
          <w:lang w:val="fr-FR"/>
        </w:rPr>
        <w:t xml:space="preserve"> din claviatur</w:t>
      </w:r>
      <w:r w:rsidRPr="00F05259">
        <w:rPr>
          <w:rFonts w:ascii="Trebuchet MS" w:hAnsi="Trebuchet MS" w:cs="Arial"/>
          <w:sz w:val="22"/>
          <w:szCs w:val="22"/>
          <w:lang w:val="fr-FR"/>
        </w:rPr>
        <w:t>ă</w:t>
      </w:r>
      <w:r w:rsidRPr="00F05259">
        <w:rPr>
          <w:rFonts w:ascii="Trebuchet MS" w:hAnsi="Trebuchet MS"/>
          <w:sz w:val="22"/>
          <w:szCs w:val="22"/>
          <w:lang w:val="fr-FR"/>
        </w:rPr>
        <w:t>, separatoare de produc</w:t>
      </w:r>
      <w:r w:rsidRPr="00F05259">
        <w:rPr>
          <w:rFonts w:ascii="Trebuchet MS" w:hAnsi="Trebuchet MS" w:cs="Arial"/>
          <w:sz w:val="22"/>
          <w:szCs w:val="22"/>
          <w:lang w:val="fr-FR"/>
        </w:rPr>
        <w:t>ţ</w:t>
      </w:r>
      <w:r w:rsidRPr="00F05259">
        <w:rPr>
          <w:rFonts w:ascii="Trebuchet MS" w:hAnsi="Trebuchet MS"/>
          <w:sz w:val="22"/>
          <w:szCs w:val="22"/>
          <w:lang w:val="fr-FR"/>
        </w:rPr>
        <w:t xml:space="preserve">ie </w:t>
      </w:r>
      <w:r w:rsidRPr="00F05259">
        <w:rPr>
          <w:rFonts w:ascii="Trebuchet MS" w:hAnsi="Trebuchet MS" w:cs="Arial"/>
          <w:sz w:val="22"/>
          <w:szCs w:val="22"/>
          <w:lang w:val="fr-FR"/>
        </w:rPr>
        <w:t>ş</w:t>
      </w:r>
      <w:r w:rsidRPr="00F05259">
        <w:rPr>
          <w:rFonts w:ascii="Trebuchet MS" w:hAnsi="Trebuchet MS"/>
          <w:sz w:val="22"/>
          <w:szCs w:val="22"/>
          <w:lang w:val="fr-FR"/>
        </w:rPr>
        <w:t xml:space="preserve">i separatoare de etalonare, precum </w:t>
      </w:r>
      <w:r w:rsidRPr="00F05259">
        <w:rPr>
          <w:rFonts w:ascii="Trebuchet MS" w:hAnsi="Trebuchet MS" w:cs="Arial"/>
          <w:sz w:val="22"/>
          <w:szCs w:val="22"/>
          <w:lang w:val="fr-FR"/>
        </w:rPr>
        <w:t>ş</w:t>
      </w:r>
      <w:r w:rsidRPr="00F05259">
        <w:rPr>
          <w:rFonts w:ascii="Trebuchet MS" w:hAnsi="Trebuchet MS"/>
          <w:sz w:val="22"/>
          <w:szCs w:val="22"/>
          <w:lang w:val="fr-FR"/>
        </w:rPr>
        <w:t>i de la separatorul de co</w:t>
      </w:r>
      <w:r w:rsidRPr="00F05259">
        <w:rPr>
          <w:rFonts w:ascii="Trebuchet MS" w:hAnsi="Trebuchet MS" w:cs="Arial"/>
          <w:sz w:val="22"/>
          <w:szCs w:val="22"/>
          <w:lang w:val="fr-FR"/>
        </w:rPr>
        <w:t>ş</w:t>
      </w:r>
      <w:r w:rsidRPr="00F05259">
        <w:rPr>
          <w:rFonts w:ascii="Trebuchet MS" w:hAnsi="Trebuchet MS"/>
          <w:sz w:val="22"/>
          <w:szCs w:val="22"/>
          <w:lang w:val="fr-FR"/>
        </w:rPr>
        <w:t xml:space="preserve"> vor fi colectate printr-un sistem </w:t>
      </w:r>
      <w:r w:rsidRPr="00F05259">
        <w:rPr>
          <w:rFonts w:ascii="Trebuchet MS" w:hAnsi="Trebuchet MS" w:cs="Arial"/>
          <w:sz w:val="22"/>
          <w:szCs w:val="22"/>
          <w:lang w:val="fr-FR"/>
        </w:rPr>
        <w:t>î</w:t>
      </w:r>
      <w:r w:rsidRPr="00F05259">
        <w:rPr>
          <w:rFonts w:ascii="Trebuchet MS" w:hAnsi="Trebuchet MS"/>
          <w:sz w:val="22"/>
          <w:szCs w:val="22"/>
          <w:lang w:val="fr-FR"/>
        </w:rPr>
        <w:t xml:space="preserve">nchis de conducte </w:t>
      </w:r>
      <w:r w:rsidRPr="00F05259">
        <w:rPr>
          <w:rFonts w:ascii="Trebuchet MS" w:hAnsi="Trebuchet MS" w:cs="Arial"/>
          <w:sz w:val="22"/>
          <w:szCs w:val="22"/>
          <w:lang w:val="fr-FR"/>
        </w:rPr>
        <w:t>ş</w:t>
      </w:r>
      <w:r w:rsidRPr="00F05259">
        <w:rPr>
          <w:rFonts w:ascii="Trebuchet MS" w:hAnsi="Trebuchet MS"/>
          <w:sz w:val="22"/>
          <w:szCs w:val="22"/>
          <w:lang w:val="fr-FR"/>
        </w:rPr>
        <w:t xml:space="preserve">i vor fi trimise </w:t>
      </w:r>
      <w:r w:rsidRPr="00F05259">
        <w:rPr>
          <w:rFonts w:ascii="Trebuchet MS" w:hAnsi="Trebuchet MS" w:cs="Arial"/>
          <w:sz w:val="22"/>
          <w:szCs w:val="22"/>
          <w:lang w:val="fr-FR"/>
        </w:rPr>
        <w:t>î</w:t>
      </w:r>
      <w:r w:rsidRPr="00F05259">
        <w:rPr>
          <w:rFonts w:ascii="Trebuchet MS" w:hAnsi="Trebuchet MS"/>
          <w:sz w:val="22"/>
          <w:szCs w:val="22"/>
          <w:lang w:val="fr-FR"/>
        </w:rPr>
        <w:t xml:space="preserve">n rezervorul pentru colectare scurgeri </w:t>
      </w:r>
      <w:r w:rsidRPr="00F05259">
        <w:rPr>
          <w:rFonts w:ascii="Trebuchet MS" w:hAnsi="Trebuchet MS" w:cs="Arial"/>
          <w:sz w:val="22"/>
          <w:szCs w:val="22"/>
          <w:lang w:val="fr-FR"/>
        </w:rPr>
        <w:t>î</w:t>
      </w:r>
      <w:r w:rsidRPr="00F05259">
        <w:rPr>
          <w:rFonts w:ascii="Trebuchet MS" w:hAnsi="Trebuchet MS"/>
          <w:sz w:val="22"/>
          <w:szCs w:val="22"/>
          <w:lang w:val="fr-FR"/>
        </w:rPr>
        <w:t xml:space="preserve">n sistem </w:t>
      </w:r>
      <w:r w:rsidRPr="00F05259">
        <w:rPr>
          <w:rFonts w:ascii="Trebuchet MS" w:hAnsi="Trebuchet MS" w:cs="Arial"/>
          <w:sz w:val="22"/>
          <w:szCs w:val="22"/>
          <w:lang w:val="fr-FR"/>
        </w:rPr>
        <w:t>î</w:t>
      </w:r>
      <w:r w:rsidRPr="00F05259">
        <w:rPr>
          <w:rFonts w:ascii="Trebuchet MS" w:hAnsi="Trebuchet MS"/>
          <w:sz w:val="22"/>
          <w:szCs w:val="22"/>
          <w:lang w:val="fr-FR"/>
        </w:rPr>
        <w:t>nchis. Golirea vasului se va realiza cu o pompă submersibilă.</w:t>
      </w:r>
    </w:p>
    <w:p w14:paraId="12122D5E"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cs="Arial"/>
          <w:sz w:val="22"/>
          <w:szCs w:val="22"/>
          <w:lang w:val="fr-FR"/>
        </w:rPr>
        <w:t>Î</w:t>
      </w:r>
      <w:r w:rsidRPr="00F05259">
        <w:rPr>
          <w:rFonts w:ascii="Trebuchet MS" w:hAnsi="Trebuchet MS"/>
          <w:sz w:val="22"/>
          <w:szCs w:val="22"/>
          <w:lang w:val="fr-FR"/>
        </w:rPr>
        <w:t>n func</w:t>
      </w:r>
      <w:r w:rsidRPr="00F05259">
        <w:rPr>
          <w:rFonts w:ascii="Trebuchet MS" w:hAnsi="Trebuchet MS" w:cs="Arial"/>
          <w:sz w:val="22"/>
          <w:szCs w:val="22"/>
          <w:lang w:val="fr-FR"/>
        </w:rPr>
        <w:t>ţ</w:t>
      </w:r>
      <w:r w:rsidRPr="00F05259">
        <w:rPr>
          <w:rFonts w:ascii="Trebuchet MS" w:hAnsi="Trebuchet MS"/>
          <w:sz w:val="22"/>
          <w:szCs w:val="22"/>
          <w:lang w:val="fr-FR"/>
        </w:rPr>
        <w:t>ionare normal</w:t>
      </w:r>
      <w:r w:rsidRPr="00F05259">
        <w:rPr>
          <w:rFonts w:ascii="Trebuchet MS" w:hAnsi="Trebuchet MS" w:cs="Arial"/>
          <w:sz w:val="22"/>
          <w:szCs w:val="22"/>
          <w:lang w:val="fr-FR"/>
        </w:rPr>
        <w:t>ă</w:t>
      </w:r>
      <w:r w:rsidRPr="00F05259">
        <w:rPr>
          <w:rFonts w:ascii="Trebuchet MS" w:hAnsi="Trebuchet MS"/>
          <w:sz w:val="22"/>
          <w:szCs w:val="22"/>
          <w:lang w:val="fr-FR"/>
        </w:rPr>
        <w:t>, nici-un vas presurizat nu va fi drenat. Vasele vor fi drenate numai în timpul desf</w:t>
      </w:r>
      <w:r w:rsidRPr="00F05259">
        <w:rPr>
          <w:rFonts w:ascii="Trebuchet MS" w:hAnsi="Trebuchet MS" w:cs="Arial"/>
          <w:sz w:val="22"/>
          <w:szCs w:val="22"/>
          <w:lang w:val="fr-FR"/>
        </w:rPr>
        <w:t>ăş</w:t>
      </w:r>
      <w:r w:rsidRPr="00F05259">
        <w:rPr>
          <w:rFonts w:ascii="Trebuchet MS" w:hAnsi="Trebuchet MS"/>
          <w:sz w:val="22"/>
          <w:szCs w:val="22"/>
          <w:lang w:val="fr-FR"/>
        </w:rPr>
        <w:t>ur</w:t>
      </w:r>
      <w:r w:rsidRPr="00F05259">
        <w:rPr>
          <w:rFonts w:ascii="Trebuchet MS" w:hAnsi="Trebuchet MS" w:cs="Arial"/>
          <w:sz w:val="22"/>
          <w:szCs w:val="22"/>
          <w:lang w:val="fr-FR"/>
        </w:rPr>
        <w:t>ă</w:t>
      </w:r>
      <w:r w:rsidRPr="00F05259">
        <w:rPr>
          <w:rFonts w:ascii="Trebuchet MS" w:hAnsi="Trebuchet MS"/>
          <w:sz w:val="22"/>
          <w:szCs w:val="22"/>
          <w:lang w:val="fr-FR"/>
        </w:rPr>
        <w:t>rii lucr</w:t>
      </w:r>
      <w:r w:rsidRPr="00F05259">
        <w:rPr>
          <w:rFonts w:ascii="Trebuchet MS" w:hAnsi="Trebuchet MS" w:cs="Arial"/>
          <w:sz w:val="22"/>
          <w:szCs w:val="22"/>
          <w:lang w:val="fr-FR"/>
        </w:rPr>
        <w:t>ă</w:t>
      </w:r>
      <w:r w:rsidRPr="00F05259">
        <w:rPr>
          <w:rFonts w:ascii="Trebuchet MS" w:hAnsi="Trebuchet MS"/>
          <w:sz w:val="22"/>
          <w:szCs w:val="22"/>
          <w:lang w:val="fr-FR"/>
        </w:rPr>
        <w:t>rilor de mentenen</w:t>
      </w:r>
      <w:r w:rsidRPr="00F05259">
        <w:rPr>
          <w:rFonts w:ascii="Trebuchet MS" w:hAnsi="Trebuchet MS" w:cs="Arial"/>
          <w:sz w:val="22"/>
          <w:szCs w:val="22"/>
          <w:lang w:val="fr-FR"/>
        </w:rPr>
        <w:t>ţă</w:t>
      </w:r>
      <w:r w:rsidRPr="00F05259">
        <w:rPr>
          <w:rFonts w:ascii="Trebuchet MS" w:hAnsi="Trebuchet MS"/>
          <w:sz w:val="22"/>
          <w:szCs w:val="22"/>
          <w:lang w:val="fr-FR"/>
        </w:rPr>
        <w:t>.</w:t>
      </w:r>
    </w:p>
    <w:p w14:paraId="5E632CE3" w14:textId="77777777" w:rsidR="00FD064B" w:rsidRPr="00F05259" w:rsidRDefault="00FD064B" w:rsidP="00FD064B">
      <w:pPr>
        <w:pStyle w:val="NormalIndent"/>
        <w:spacing w:after="0" w:line="240" w:lineRule="auto"/>
        <w:ind w:left="0" w:right="36" w:firstLine="720"/>
        <w:rPr>
          <w:rFonts w:ascii="Trebuchet MS" w:hAnsi="Trebuchet MS"/>
          <w:sz w:val="22"/>
          <w:szCs w:val="22"/>
          <w:lang w:val="fr-FR"/>
        </w:rPr>
      </w:pPr>
      <w:r w:rsidRPr="00F05259">
        <w:rPr>
          <w:rFonts w:ascii="Trebuchet MS" w:hAnsi="Trebuchet MS"/>
          <w:sz w:val="22"/>
          <w:szCs w:val="22"/>
          <w:lang w:val="fr-FR"/>
        </w:rPr>
        <w:lastRenderedPageBreak/>
        <w:t>Apa de ploaie din zona poten</w:t>
      </w:r>
      <w:r w:rsidRPr="00F05259">
        <w:rPr>
          <w:rFonts w:ascii="Trebuchet MS" w:hAnsi="Trebuchet MS" w:cs="Arial"/>
          <w:sz w:val="22"/>
          <w:szCs w:val="22"/>
          <w:lang w:val="fr-FR"/>
        </w:rPr>
        <w:t>ţ</w:t>
      </w:r>
      <w:r w:rsidRPr="00F05259">
        <w:rPr>
          <w:rFonts w:ascii="Trebuchet MS" w:hAnsi="Trebuchet MS"/>
          <w:sz w:val="22"/>
          <w:szCs w:val="22"/>
          <w:lang w:val="fr-FR"/>
        </w:rPr>
        <w:t>ial contaminat</w:t>
      </w:r>
      <w:r w:rsidRPr="00F05259">
        <w:rPr>
          <w:rFonts w:ascii="Trebuchet MS" w:hAnsi="Trebuchet MS" w:cs="Arial"/>
          <w:sz w:val="22"/>
          <w:szCs w:val="22"/>
          <w:lang w:val="fr-FR"/>
        </w:rPr>
        <w:t>ă</w:t>
      </w:r>
      <w:r w:rsidRPr="00F05259">
        <w:rPr>
          <w:rFonts w:ascii="Trebuchet MS" w:hAnsi="Trebuchet MS"/>
          <w:sz w:val="22"/>
          <w:szCs w:val="22"/>
          <w:lang w:val="fr-FR"/>
        </w:rPr>
        <w:t xml:space="preserve"> cu hidrocarburi sau ap</w:t>
      </w:r>
      <w:r w:rsidRPr="00F05259">
        <w:rPr>
          <w:rFonts w:ascii="Trebuchet MS" w:hAnsi="Trebuchet MS" w:cs="Arial"/>
          <w:sz w:val="22"/>
          <w:szCs w:val="22"/>
          <w:lang w:val="fr-FR"/>
        </w:rPr>
        <w:t>ă</w:t>
      </w:r>
      <w:r w:rsidRPr="00F05259">
        <w:rPr>
          <w:rFonts w:ascii="Trebuchet MS" w:hAnsi="Trebuchet MS"/>
          <w:sz w:val="22"/>
          <w:szCs w:val="22"/>
          <w:lang w:val="fr-FR"/>
        </w:rPr>
        <w:t xml:space="preserve"> de z</w:t>
      </w:r>
      <w:r w:rsidRPr="00F05259">
        <w:rPr>
          <w:rFonts w:ascii="Trebuchet MS" w:hAnsi="Trebuchet MS" w:cs="Arial"/>
          <w:sz w:val="22"/>
          <w:szCs w:val="22"/>
          <w:lang w:val="fr-FR"/>
        </w:rPr>
        <w:t>ă</w:t>
      </w:r>
      <w:r w:rsidRPr="00F05259">
        <w:rPr>
          <w:rFonts w:ascii="Trebuchet MS" w:hAnsi="Trebuchet MS"/>
          <w:sz w:val="22"/>
          <w:szCs w:val="22"/>
          <w:lang w:val="fr-FR"/>
        </w:rPr>
        <w:t>c</w:t>
      </w:r>
      <w:r w:rsidRPr="00F05259">
        <w:rPr>
          <w:rFonts w:ascii="Trebuchet MS" w:hAnsi="Trebuchet MS" w:cs="Arial"/>
          <w:sz w:val="22"/>
          <w:szCs w:val="22"/>
          <w:lang w:val="fr-FR"/>
        </w:rPr>
        <w:t>ă</w:t>
      </w:r>
      <w:r w:rsidRPr="00F05259">
        <w:rPr>
          <w:rFonts w:ascii="Trebuchet MS" w:hAnsi="Trebuchet MS"/>
          <w:sz w:val="22"/>
          <w:szCs w:val="22"/>
          <w:lang w:val="fr-FR"/>
        </w:rPr>
        <w:t>m</w:t>
      </w:r>
      <w:r w:rsidRPr="00F05259">
        <w:rPr>
          <w:rFonts w:ascii="Trebuchet MS" w:hAnsi="Trebuchet MS" w:cs="Arial"/>
          <w:sz w:val="22"/>
          <w:szCs w:val="22"/>
          <w:lang w:val="fr-FR"/>
        </w:rPr>
        <w:t>â</w:t>
      </w:r>
      <w:r w:rsidRPr="00F05259">
        <w:rPr>
          <w:rFonts w:ascii="Trebuchet MS" w:hAnsi="Trebuchet MS"/>
          <w:sz w:val="22"/>
          <w:szCs w:val="22"/>
          <w:lang w:val="fr-FR"/>
        </w:rPr>
        <w:t xml:space="preserve">nt (platforma claviatura de intrare, platforma separatoare de producție </w:t>
      </w:r>
      <w:r w:rsidRPr="00F05259">
        <w:rPr>
          <w:rFonts w:ascii="Trebuchet MS" w:hAnsi="Trebuchet MS" w:cs="Arial"/>
          <w:sz w:val="22"/>
          <w:szCs w:val="22"/>
          <w:lang w:val="fr-FR"/>
        </w:rPr>
        <w:t>ş</w:t>
      </w:r>
      <w:r w:rsidRPr="00F05259">
        <w:rPr>
          <w:rFonts w:ascii="Trebuchet MS" w:hAnsi="Trebuchet MS"/>
          <w:sz w:val="22"/>
          <w:szCs w:val="22"/>
          <w:lang w:val="fr-FR"/>
        </w:rPr>
        <w:t>i separatoare de etalonare, platforma pompe și platforma separator de co</w:t>
      </w:r>
      <w:r w:rsidRPr="00F05259">
        <w:rPr>
          <w:rFonts w:ascii="Trebuchet MS" w:hAnsi="Trebuchet MS" w:cs="Arial"/>
          <w:sz w:val="22"/>
          <w:szCs w:val="22"/>
          <w:lang w:val="fr-FR"/>
        </w:rPr>
        <w:t>ş</w:t>
      </w:r>
      <w:r w:rsidRPr="00F05259">
        <w:rPr>
          <w:rFonts w:ascii="Trebuchet MS" w:hAnsi="Trebuchet MS"/>
          <w:sz w:val="22"/>
          <w:szCs w:val="22"/>
          <w:lang w:val="fr-FR"/>
        </w:rPr>
        <w:t>) va fi colectat</w:t>
      </w:r>
      <w:r w:rsidRPr="00F05259">
        <w:rPr>
          <w:rFonts w:ascii="Trebuchet MS" w:hAnsi="Trebuchet MS" w:cs="Arial"/>
          <w:sz w:val="22"/>
          <w:szCs w:val="22"/>
          <w:lang w:val="fr-FR"/>
        </w:rPr>
        <w:t>ă</w:t>
      </w:r>
      <w:r w:rsidRPr="00F05259">
        <w:rPr>
          <w:rFonts w:ascii="Trebuchet MS" w:hAnsi="Trebuchet MS"/>
          <w:sz w:val="22"/>
          <w:szCs w:val="22"/>
          <w:lang w:val="fr-FR"/>
        </w:rPr>
        <w:t xml:space="preserve"> </w:t>
      </w:r>
      <w:r w:rsidRPr="00F05259">
        <w:rPr>
          <w:rFonts w:ascii="Trebuchet MS" w:hAnsi="Trebuchet MS" w:cs="Arial"/>
          <w:sz w:val="22"/>
          <w:szCs w:val="22"/>
          <w:lang w:val="fr-FR"/>
        </w:rPr>
        <w:t>ş</w:t>
      </w:r>
      <w:r w:rsidRPr="00F05259">
        <w:rPr>
          <w:rFonts w:ascii="Trebuchet MS" w:hAnsi="Trebuchet MS"/>
          <w:sz w:val="22"/>
          <w:szCs w:val="22"/>
          <w:lang w:val="fr-FR"/>
        </w:rPr>
        <w:t>i desc</w:t>
      </w:r>
      <w:r w:rsidRPr="00F05259">
        <w:rPr>
          <w:rFonts w:ascii="Trebuchet MS" w:hAnsi="Trebuchet MS" w:cs="Arial"/>
          <w:sz w:val="22"/>
          <w:szCs w:val="22"/>
          <w:lang w:val="fr-FR"/>
        </w:rPr>
        <w:t>ă</w:t>
      </w:r>
      <w:r w:rsidRPr="00F05259">
        <w:rPr>
          <w:rFonts w:ascii="Trebuchet MS" w:hAnsi="Trebuchet MS"/>
          <w:sz w:val="22"/>
          <w:szCs w:val="22"/>
          <w:lang w:val="fr-FR"/>
        </w:rPr>
        <w:t>rcată gravita</w:t>
      </w:r>
      <w:r w:rsidRPr="00F05259">
        <w:rPr>
          <w:rFonts w:ascii="Trebuchet MS" w:hAnsi="Trebuchet MS" w:cs="Arial"/>
          <w:sz w:val="22"/>
          <w:szCs w:val="22"/>
          <w:lang w:val="fr-FR"/>
        </w:rPr>
        <w:t>ţ</w:t>
      </w:r>
      <w:r w:rsidRPr="00F05259">
        <w:rPr>
          <w:rFonts w:ascii="Trebuchet MS" w:hAnsi="Trebuchet MS"/>
          <w:sz w:val="22"/>
          <w:szCs w:val="22"/>
          <w:lang w:val="fr-FR"/>
        </w:rPr>
        <w:t>ional c</w:t>
      </w:r>
      <w:r w:rsidRPr="00F05259">
        <w:rPr>
          <w:rFonts w:ascii="Trebuchet MS" w:hAnsi="Trebuchet MS" w:cs="Arial"/>
          <w:sz w:val="22"/>
          <w:szCs w:val="22"/>
          <w:lang w:val="fr-FR"/>
        </w:rPr>
        <w:t>ă</w:t>
      </w:r>
      <w:r w:rsidRPr="00F05259">
        <w:rPr>
          <w:rFonts w:ascii="Trebuchet MS" w:hAnsi="Trebuchet MS"/>
          <w:sz w:val="22"/>
          <w:szCs w:val="22"/>
          <w:lang w:val="fr-FR"/>
        </w:rPr>
        <w:t>tre vasul pentru colectare scurgeri 570-TK-0101, printr-o intrare separat</w:t>
      </w:r>
      <w:r w:rsidRPr="00F05259">
        <w:rPr>
          <w:rFonts w:ascii="Trebuchet MS" w:hAnsi="Trebuchet MS" w:cs="Arial"/>
          <w:sz w:val="22"/>
          <w:szCs w:val="22"/>
          <w:lang w:val="fr-FR"/>
        </w:rPr>
        <w:t>ă</w:t>
      </w:r>
      <w:r w:rsidRPr="00F05259">
        <w:rPr>
          <w:rFonts w:ascii="Trebuchet MS" w:hAnsi="Trebuchet MS"/>
          <w:sz w:val="22"/>
          <w:szCs w:val="22"/>
          <w:lang w:val="fr-FR"/>
        </w:rPr>
        <w:t xml:space="preserve"> de linia de scurgeri </w:t>
      </w:r>
      <w:r w:rsidRPr="00F05259">
        <w:rPr>
          <w:rFonts w:ascii="Trebuchet MS" w:hAnsi="Trebuchet MS" w:cs="Arial"/>
          <w:sz w:val="22"/>
          <w:szCs w:val="22"/>
          <w:lang w:val="fr-FR"/>
        </w:rPr>
        <w:t>î</w:t>
      </w:r>
      <w:r w:rsidRPr="00F05259">
        <w:rPr>
          <w:rFonts w:ascii="Trebuchet MS" w:hAnsi="Trebuchet MS"/>
          <w:sz w:val="22"/>
          <w:szCs w:val="22"/>
          <w:lang w:val="fr-FR"/>
        </w:rPr>
        <w:t xml:space="preserve">n sistem </w:t>
      </w:r>
      <w:r w:rsidRPr="00F05259">
        <w:rPr>
          <w:rFonts w:ascii="Trebuchet MS" w:hAnsi="Trebuchet MS" w:cs="Arial"/>
          <w:sz w:val="22"/>
          <w:szCs w:val="22"/>
          <w:lang w:val="fr-FR"/>
        </w:rPr>
        <w:t>î</w:t>
      </w:r>
      <w:r w:rsidRPr="00F05259">
        <w:rPr>
          <w:rFonts w:ascii="Trebuchet MS" w:hAnsi="Trebuchet MS"/>
          <w:sz w:val="22"/>
          <w:szCs w:val="22"/>
          <w:lang w:val="fr-FR"/>
        </w:rPr>
        <w:t>nchis.</w:t>
      </w:r>
    </w:p>
    <w:p w14:paraId="1DBDF415" w14:textId="77777777" w:rsidR="00FD064B" w:rsidRPr="00F05259" w:rsidRDefault="00FD064B" w:rsidP="00FD064B">
      <w:pPr>
        <w:tabs>
          <w:tab w:val="left" w:pos="-1188"/>
        </w:tabs>
        <w:suppressAutoHyphens/>
        <w:spacing w:after="0" w:line="240" w:lineRule="auto"/>
        <w:ind w:firstLine="720"/>
        <w:rPr>
          <w:rFonts w:ascii="Trebuchet MS" w:hAnsi="Trebuchet MS"/>
        </w:rPr>
      </w:pPr>
    </w:p>
    <w:p w14:paraId="1B498786" w14:textId="31B84C43" w:rsidR="00FD064B" w:rsidRPr="00F05259" w:rsidRDefault="00FD064B" w:rsidP="00FD064B">
      <w:pPr>
        <w:pStyle w:val="Heading3"/>
        <w:ind w:firstLine="139"/>
        <w:rPr>
          <w:rFonts w:ascii="Trebuchet MS" w:hAnsi="Trebuchet MS"/>
          <w:b w:val="0"/>
          <w:sz w:val="22"/>
          <w:szCs w:val="22"/>
          <w:lang w:val="fr-FR"/>
        </w:rPr>
      </w:pPr>
      <w:bookmarkStart w:id="26" w:name="_Toc523734563"/>
      <w:bookmarkStart w:id="27" w:name="_Toc1117788"/>
      <w:bookmarkStart w:id="28" w:name="_Toc35954774"/>
      <w:r w:rsidRPr="00F05259">
        <w:rPr>
          <w:rFonts w:ascii="Trebuchet MS" w:hAnsi="Trebuchet MS"/>
          <w:sz w:val="22"/>
          <w:szCs w:val="22"/>
          <w:lang w:val="fr-FR"/>
        </w:rPr>
        <w:t>Materii prime, energie şi combustibili utilizaţi</w:t>
      </w:r>
      <w:bookmarkEnd w:id="26"/>
      <w:bookmarkEnd w:id="27"/>
      <w:bookmarkEnd w:id="28"/>
    </w:p>
    <w:p w14:paraId="6EE0D480" w14:textId="77777777" w:rsidR="00FD064B" w:rsidRPr="00F05259" w:rsidRDefault="00FD064B" w:rsidP="00FD064B">
      <w:pPr>
        <w:pStyle w:val="Style1"/>
        <w:widowControl/>
        <w:spacing w:line="240" w:lineRule="auto"/>
        <w:ind w:firstLine="1440"/>
        <w:rPr>
          <w:rFonts w:ascii="Trebuchet MS" w:hAnsi="Trebuchet MS" w:cs="Arial"/>
          <w:b/>
          <w:i/>
          <w:sz w:val="22"/>
          <w:szCs w:val="22"/>
          <w:lang w:val="ro-RO"/>
        </w:rPr>
      </w:pPr>
      <w:r w:rsidRPr="00F05259">
        <w:rPr>
          <w:rFonts w:ascii="Trebuchet MS" w:hAnsi="Trebuchet MS" w:cs="Arial"/>
          <w:b/>
          <w:i/>
          <w:sz w:val="22"/>
          <w:szCs w:val="22"/>
          <w:lang w:val="ro-RO"/>
        </w:rPr>
        <w:t>A) Pentru realizarea proiectului</w:t>
      </w:r>
    </w:p>
    <w:p w14:paraId="424534E0"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La realizarea lucrărilor, se vor utiliza materii prime şi materiale, conform cu reglementările naţionale în vigoare, precum şi a legislaţiei şi a standardelor naţionale armonizate cu legislaţia U.E.</w:t>
      </w:r>
    </w:p>
    <w:p w14:paraId="740A514F"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Pentru modernizarea Parcului 5 Bustuchin se vor folosi ţevi din oţel, curbe, coturi, armături, fitinguri, agregate naturale (aprovizionate de la firme autorizate), pământ provenit din săpătură, apă.</w:t>
      </w:r>
    </w:p>
    <w:p w14:paraId="4ADE3F08"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Conductele îngropate vor fi pozate la adâncimea de minim 1,10 m măsurată de la cota de nivel a terenului amenajat la generatoarea superioară a acestora.</w:t>
      </w:r>
    </w:p>
    <w:p w14:paraId="4B24EF25"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Pentru realizarea schimbărilor de direcţie se vor utiliza coturi prefabricate din oţel.</w:t>
      </w:r>
    </w:p>
    <w:p w14:paraId="62F74517"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Pentru montarea conductelor îngropate se va folosi nisip, pământ de umplutură, iar la cota de nivel a terenului amenajat se va face stratificaţia proiectată.</w:t>
      </w:r>
    </w:p>
    <w:p w14:paraId="43227DB7"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Agregatele (nisip, piatră spartă, balast sau balast amestec optimal) utilizate pentru refacerea şi construirea drumurilor vor fi achiziţionate numai din exploatări autorizate.</w:t>
      </w:r>
    </w:p>
    <w:p w14:paraId="1D3DA0B6"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Apa folosită pentru realizarea investiţiei poate să provină din reţeaua publică sau dintr-o alta sursă.</w:t>
      </w:r>
    </w:p>
    <w:p w14:paraId="604B27AE"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Aceste materiale sunt în concordanţă cu prevederile H.G. nr. 766/1997, ale Legii nr. 10/1995, precum şi ale Legii nr. 440/2002 privind obligativitatea utilizării la execuţia lucrării de materiale agrementate.</w:t>
      </w:r>
    </w:p>
    <w:p w14:paraId="3E3E1594"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Asigurarea surselor de apă, energie electrică, telefon, etc. pe parcursul efectuării lucrărilor este în sarcina antreprenorului general.</w:t>
      </w:r>
    </w:p>
    <w:p w14:paraId="6ECEA0A9"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Combustibilii utilizaţi pentru realizarea proiectului sunt benzina şi motorina.</w:t>
      </w:r>
    </w:p>
    <w:p w14:paraId="07F661B1" w14:textId="77777777" w:rsidR="00FD064B" w:rsidRPr="00F05259" w:rsidRDefault="00FD064B" w:rsidP="00FD064B">
      <w:pPr>
        <w:pStyle w:val="Style1"/>
        <w:spacing w:line="240" w:lineRule="auto"/>
        <w:ind w:firstLine="709"/>
        <w:rPr>
          <w:rFonts w:ascii="Trebuchet MS" w:hAnsi="Trebuchet MS" w:cs="Arial"/>
          <w:sz w:val="22"/>
          <w:szCs w:val="22"/>
          <w:lang w:val="ro-RO"/>
        </w:rPr>
      </w:pPr>
    </w:p>
    <w:p w14:paraId="120E852A" w14:textId="77777777" w:rsidR="00FD064B" w:rsidRPr="00F05259" w:rsidRDefault="00FD064B" w:rsidP="00FD064B">
      <w:pPr>
        <w:pStyle w:val="Style1"/>
        <w:widowControl/>
        <w:spacing w:line="240" w:lineRule="auto"/>
        <w:ind w:firstLine="1440"/>
        <w:rPr>
          <w:rFonts w:ascii="Trebuchet MS" w:hAnsi="Trebuchet MS" w:cs="Arial"/>
          <w:sz w:val="22"/>
          <w:szCs w:val="22"/>
          <w:lang w:val="ro-RO"/>
        </w:rPr>
      </w:pPr>
      <w:r w:rsidRPr="00F05259">
        <w:rPr>
          <w:rFonts w:ascii="Trebuchet MS" w:hAnsi="Trebuchet MS" w:cs="Arial"/>
          <w:b/>
          <w:i/>
          <w:sz w:val="22"/>
          <w:szCs w:val="22"/>
          <w:lang w:val="ro-RO"/>
        </w:rPr>
        <w:t>B) Pentru funcţionare</w:t>
      </w:r>
    </w:p>
    <w:p w14:paraId="52176922" w14:textId="77777777" w:rsidR="00FD064B" w:rsidRPr="00F05259" w:rsidRDefault="00FD064B" w:rsidP="00FD064B">
      <w:pPr>
        <w:pStyle w:val="Style1"/>
        <w:spacing w:line="240" w:lineRule="auto"/>
        <w:ind w:firstLine="720"/>
        <w:rPr>
          <w:rFonts w:ascii="Trebuchet MS" w:hAnsi="Trebuchet MS" w:cs="Arial"/>
          <w:sz w:val="22"/>
          <w:szCs w:val="22"/>
          <w:lang w:val="es-ES_tradnl"/>
        </w:rPr>
      </w:pPr>
      <w:r w:rsidRPr="00F05259">
        <w:rPr>
          <w:rFonts w:ascii="Trebuchet MS" w:hAnsi="Trebuchet MS" w:cs="Arial"/>
          <w:sz w:val="22"/>
          <w:szCs w:val="22"/>
          <w:lang w:val="es-ES_tradnl"/>
        </w:rPr>
        <w:t>Parcul 5 Bustuchin face parte din sistemul de producţie Bustuchin şi colectează producţia de gaze şi condensat de la sondele din vecinătate (înaltă presiune - HP, medie presiune - MP, joasă presiune - LP).</w:t>
      </w:r>
    </w:p>
    <w:p w14:paraId="67292520" w14:textId="77777777" w:rsidR="00FD064B" w:rsidRPr="00F05259" w:rsidRDefault="00FD064B" w:rsidP="00FD064B">
      <w:pPr>
        <w:pStyle w:val="Style1"/>
        <w:spacing w:line="240" w:lineRule="auto"/>
        <w:ind w:firstLine="720"/>
        <w:rPr>
          <w:rFonts w:ascii="Trebuchet MS" w:hAnsi="Trebuchet MS" w:cs="Arial"/>
          <w:sz w:val="22"/>
          <w:szCs w:val="22"/>
          <w:lang w:val="es-ES_tradnl"/>
        </w:rPr>
      </w:pPr>
      <w:r w:rsidRPr="00F05259">
        <w:rPr>
          <w:rFonts w:ascii="Trebuchet MS" w:hAnsi="Trebuchet MS" w:cs="Arial"/>
          <w:sz w:val="22"/>
          <w:szCs w:val="22"/>
          <w:lang w:val="es-ES_tradnl"/>
        </w:rPr>
        <w:t>Soluţia de transport a fluidelor petroliere va fi în sistem închis sub presiune prin conducte.</w:t>
      </w:r>
    </w:p>
    <w:p w14:paraId="30822C6B" w14:textId="77777777" w:rsidR="00FD064B" w:rsidRPr="00F05259" w:rsidRDefault="00FD064B" w:rsidP="00FD064B">
      <w:pPr>
        <w:pStyle w:val="Style1"/>
        <w:spacing w:line="240" w:lineRule="auto"/>
        <w:ind w:firstLine="720"/>
        <w:rPr>
          <w:rFonts w:ascii="Trebuchet MS" w:hAnsi="Trebuchet MS" w:cs="Arial"/>
          <w:sz w:val="22"/>
          <w:szCs w:val="22"/>
          <w:lang w:val="ro-RO"/>
        </w:rPr>
      </w:pPr>
      <w:r w:rsidRPr="00F05259">
        <w:rPr>
          <w:rFonts w:ascii="Trebuchet MS" w:hAnsi="Trebuchet MS" w:cs="Arial"/>
          <w:sz w:val="22"/>
          <w:szCs w:val="22"/>
          <w:lang w:val="ro-RO"/>
        </w:rPr>
        <w:t>Acţionarea tuturor robinetelor pneumatice din instalaţie se va realiza cu aer instrumental provenit de la sistemul de producere şi distribuţie.</w:t>
      </w:r>
    </w:p>
    <w:p w14:paraId="0CEEDF03" w14:textId="77777777" w:rsidR="00FD064B" w:rsidRPr="00F05259" w:rsidRDefault="00FD064B" w:rsidP="00FD064B">
      <w:pPr>
        <w:pStyle w:val="Style1"/>
        <w:spacing w:line="240" w:lineRule="auto"/>
        <w:ind w:firstLine="720"/>
        <w:rPr>
          <w:rFonts w:ascii="Trebuchet MS" w:hAnsi="Trebuchet MS" w:cs="Arial"/>
          <w:sz w:val="22"/>
          <w:szCs w:val="22"/>
          <w:lang w:val="ro-RO"/>
        </w:rPr>
      </w:pPr>
      <w:r w:rsidRPr="00F05259">
        <w:rPr>
          <w:rFonts w:ascii="Trebuchet MS" w:hAnsi="Trebuchet MS" w:cs="Arial"/>
          <w:sz w:val="22"/>
          <w:szCs w:val="22"/>
          <w:lang w:val="ro-RO"/>
        </w:rPr>
        <w:t>Aerul instrumental va fi produs de pachetul de aer instrumental şi azot 630-PK-0003 deja existent în SC-3 Bustuchin.</w:t>
      </w:r>
    </w:p>
    <w:p w14:paraId="42EE3D46" w14:textId="77777777" w:rsidR="00FD064B" w:rsidRPr="00F05259" w:rsidRDefault="00FD064B" w:rsidP="00FD064B">
      <w:pPr>
        <w:pStyle w:val="Style1"/>
        <w:spacing w:line="240" w:lineRule="auto"/>
        <w:ind w:firstLine="720"/>
        <w:rPr>
          <w:rFonts w:ascii="Trebuchet MS" w:hAnsi="Trebuchet MS" w:cs="Arial"/>
          <w:sz w:val="22"/>
          <w:szCs w:val="22"/>
          <w:lang w:val="es-ES_tradnl"/>
        </w:rPr>
      </w:pPr>
      <w:r w:rsidRPr="00F05259">
        <w:rPr>
          <w:rFonts w:ascii="Trebuchet MS" w:hAnsi="Trebuchet MS" w:cs="Arial"/>
          <w:sz w:val="22"/>
          <w:szCs w:val="22"/>
          <w:lang w:val="es-ES_tradnl"/>
        </w:rPr>
        <w:t>Alimentarea cu energie electrică a noilor facilităţi din Parc 5 Bustuchin modernizat se va face de la postul de transformare 20/0,4 kV realizat in cadrul SC-3 Bustuchin, racordat la LEA 20 kV existentă.</w:t>
      </w:r>
    </w:p>
    <w:p w14:paraId="48B16F56" w14:textId="77777777" w:rsidR="00FD064B" w:rsidRPr="00F05259" w:rsidRDefault="00FD064B" w:rsidP="00FD064B">
      <w:pPr>
        <w:pStyle w:val="Style1"/>
        <w:spacing w:line="240" w:lineRule="auto"/>
        <w:ind w:firstLine="720"/>
        <w:rPr>
          <w:rFonts w:ascii="Trebuchet MS" w:hAnsi="Trebuchet MS" w:cs="Arial"/>
          <w:sz w:val="22"/>
          <w:szCs w:val="22"/>
          <w:lang w:val="es-ES_tradnl"/>
        </w:rPr>
      </w:pPr>
      <w:r w:rsidRPr="00F05259">
        <w:rPr>
          <w:rFonts w:ascii="Trebuchet MS" w:hAnsi="Trebuchet MS" w:cs="Arial"/>
          <w:sz w:val="22"/>
          <w:szCs w:val="22"/>
          <w:lang w:val="es-ES_tradnl"/>
        </w:rPr>
        <w:t>Pentru prevenirea formării de atmosferă explozivă în sistemul de faclă, se va face purjare cu gaze naturale a colectorului de faclă.</w:t>
      </w:r>
    </w:p>
    <w:p w14:paraId="5A0905F7" w14:textId="77777777" w:rsidR="00FD064B" w:rsidRPr="00F05259" w:rsidRDefault="00FD064B" w:rsidP="00FD064B">
      <w:pPr>
        <w:pStyle w:val="Style1"/>
        <w:spacing w:line="240" w:lineRule="auto"/>
        <w:ind w:firstLine="720"/>
        <w:rPr>
          <w:rFonts w:ascii="Trebuchet MS" w:hAnsi="Trebuchet MS" w:cs="Arial"/>
          <w:sz w:val="22"/>
          <w:szCs w:val="22"/>
          <w:lang w:val="es-ES_tradnl"/>
        </w:rPr>
      </w:pPr>
      <w:r w:rsidRPr="00F05259">
        <w:rPr>
          <w:rFonts w:ascii="Trebuchet MS" w:hAnsi="Trebuchet MS" w:cs="Arial"/>
          <w:sz w:val="22"/>
          <w:szCs w:val="22"/>
          <w:lang w:val="es-ES_tradnl"/>
        </w:rPr>
        <w:t>Facla va putea prelua toată cantitatea de gaze care intră în Parc 5 Bustuchin.</w:t>
      </w:r>
    </w:p>
    <w:p w14:paraId="2736B8C3" w14:textId="77777777" w:rsidR="00FD064B" w:rsidRPr="00F05259" w:rsidRDefault="00FD064B" w:rsidP="00FD064B">
      <w:pPr>
        <w:pStyle w:val="Style1"/>
        <w:spacing w:line="240" w:lineRule="auto"/>
        <w:ind w:firstLine="720"/>
        <w:rPr>
          <w:rFonts w:ascii="Trebuchet MS" w:hAnsi="Trebuchet MS" w:cs="Arial"/>
          <w:sz w:val="22"/>
          <w:szCs w:val="22"/>
          <w:lang w:val="es-ES_tradnl"/>
        </w:rPr>
      </w:pPr>
      <w:r w:rsidRPr="00F05259">
        <w:rPr>
          <w:rFonts w:ascii="Trebuchet MS" w:hAnsi="Trebuchet MS" w:cs="Arial"/>
          <w:sz w:val="22"/>
          <w:szCs w:val="22"/>
          <w:lang w:val="es-ES_tradnl"/>
        </w:rPr>
        <w:t xml:space="preserve">De asemenea, piloţii de la facla pentru ardea gazelor şi arzătoarele cazanelor centralei termice se vor alimenta cu gaze combustibile. </w:t>
      </w:r>
    </w:p>
    <w:p w14:paraId="795AD71F" w14:textId="77777777" w:rsidR="00FD064B" w:rsidRPr="00F05259" w:rsidRDefault="00FD064B" w:rsidP="00FD064B">
      <w:pPr>
        <w:pStyle w:val="Style1"/>
        <w:spacing w:line="240" w:lineRule="auto"/>
        <w:ind w:firstLine="720"/>
        <w:rPr>
          <w:rFonts w:ascii="Trebuchet MS" w:hAnsi="Trebuchet MS" w:cs="Arial"/>
          <w:sz w:val="22"/>
          <w:szCs w:val="22"/>
          <w:lang w:val="es-ES_tradnl"/>
        </w:rPr>
      </w:pPr>
    </w:p>
    <w:p w14:paraId="2CFBA8A3" w14:textId="6DF43324" w:rsidR="00FD064B" w:rsidRPr="00F05259" w:rsidRDefault="00FD064B" w:rsidP="00FD064B">
      <w:pPr>
        <w:pStyle w:val="Heading3"/>
        <w:ind w:firstLine="139"/>
        <w:rPr>
          <w:rFonts w:ascii="Trebuchet MS" w:hAnsi="Trebuchet MS"/>
          <w:b w:val="0"/>
          <w:sz w:val="22"/>
          <w:szCs w:val="22"/>
          <w:lang w:val="fr-FR"/>
        </w:rPr>
      </w:pPr>
      <w:bookmarkStart w:id="29" w:name="_Toc1117789"/>
      <w:bookmarkStart w:id="30" w:name="_Toc35954775"/>
      <w:r w:rsidRPr="00F05259">
        <w:rPr>
          <w:rFonts w:ascii="Trebuchet MS" w:hAnsi="Trebuchet MS"/>
          <w:sz w:val="22"/>
          <w:szCs w:val="22"/>
          <w:lang w:val="fr-FR"/>
        </w:rPr>
        <w:t>Racordarea la reţelele utilitare existente în zon</w:t>
      </w:r>
      <w:bookmarkEnd w:id="29"/>
      <w:bookmarkEnd w:id="30"/>
      <w:r w:rsidRPr="00F05259">
        <w:rPr>
          <w:rFonts w:ascii="Trebuchet MS" w:hAnsi="Trebuchet MS" w:cs="Arial"/>
          <w:sz w:val="22"/>
          <w:szCs w:val="22"/>
          <w:lang w:val="fr-FR"/>
        </w:rPr>
        <w:t>ă</w:t>
      </w:r>
    </w:p>
    <w:p w14:paraId="4D81501A" w14:textId="77777777" w:rsidR="00FD064B" w:rsidRPr="00F05259" w:rsidRDefault="00FD064B" w:rsidP="00FD064B">
      <w:pPr>
        <w:pStyle w:val="Style1"/>
        <w:widowControl/>
        <w:spacing w:line="240" w:lineRule="auto"/>
        <w:ind w:firstLine="1530"/>
        <w:rPr>
          <w:rFonts w:ascii="Trebuchet MS" w:hAnsi="Trebuchet MS" w:cs="Arial"/>
          <w:b/>
          <w:sz w:val="22"/>
          <w:szCs w:val="22"/>
          <w:lang w:val="ro-RO"/>
        </w:rPr>
      </w:pPr>
      <w:r w:rsidRPr="00F05259">
        <w:rPr>
          <w:rFonts w:ascii="Trebuchet MS" w:hAnsi="Trebuchet MS" w:cs="Arial"/>
          <w:b/>
          <w:sz w:val="22"/>
          <w:szCs w:val="22"/>
          <w:lang w:val="ro-RO"/>
        </w:rPr>
        <w:t>Alimentarea cu apă</w:t>
      </w:r>
    </w:p>
    <w:p w14:paraId="74EADBF2" w14:textId="77777777" w:rsidR="00FD064B" w:rsidRPr="00F05259" w:rsidRDefault="00FD064B" w:rsidP="00FD064B">
      <w:pPr>
        <w:pStyle w:val="Style1"/>
        <w:widowControl/>
        <w:spacing w:line="240" w:lineRule="auto"/>
        <w:ind w:firstLine="1530"/>
        <w:rPr>
          <w:rFonts w:ascii="Trebuchet MS" w:hAnsi="Trebuchet MS" w:cs="Arial"/>
          <w:sz w:val="22"/>
          <w:szCs w:val="22"/>
          <w:lang w:val="ro-RO"/>
        </w:rPr>
      </w:pPr>
      <w:r w:rsidRPr="00F05259">
        <w:rPr>
          <w:rFonts w:ascii="Trebuchet MS" w:hAnsi="Trebuchet MS" w:cs="Arial"/>
          <w:i/>
          <w:sz w:val="22"/>
          <w:szCs w:val="22"/>
          <w:u w:val="single"/>
          <w:lang w:val="ro-RO"/>
        </w:rPr>
        <w:t>Apa potabilă</w:t>
      </w:r>
    </w:p>
    <w:p w14:paraId="7104BF55" w14:textId="77777777" w:rsidR="00FD064B" w:rsidRPr="00F05259" w:rsidRDefault="00FD064B" w:rsidP="00FD064B">
      <w:pPr>
        <w:pStyle w:val="Style1"/>
        <w:spacing w:line="240" w:lineRule="auto"/>
        <w:ind w:firstLine="720"/>
        <w:rPr>
          <w:rFonts w:ascii="Trebuchet MS" w:hAnsi="Trebuchet MS" w:cs="Arial"/>
          <w:sz w:val="22"/>
          <w:szCs w:val="22"/>
          <w:lang w:val="ro-RO"/>
        </w:rPr>
      </w:pPr>
      <w:r w:rsidRPr="00F05259">
        <w:rPr>
          <w:rFonts w:ascii="Trebuchet MS" w:hAnsi="Trebuchet MS" w:cs="Arial"/>
          <w:sz w:val="22"/>
          <w:szCs w:val="22"/>
          <w:lang w:val="ro-RO"/>
        </w:rPr>
        <w:t>Pentru perioada lucrărilor, constructorul va asigura alimentarea cu apă potabilă a lucratorilor prin achiziţionarea în PET-uri.</w:t>
      </w:r>
    </w:p>
    <w:p w14:paraId="5E2D19C9" w14:textId="77777777" w:rsidR="00FD064B" w:rsidRPr="00F05259" w:rsidRDefault="00FD064B" w:rsidP="00FD064B">
      <w:pPr>
        <w:pStyle w:val="Style1"/>
        <w:spacing w:line="240" w:lineRule="auto"/>
        <w:ind w:firstLine="720"/>
        <w:rPr>
          <w:rFonts w:ascii="Trebuchet MS" w:hAnsi="Trebuchet MS" w:cs="Arial"/>
          <w:sz w:val="22"/>
          <w:szCs w:val="22"/>
          <w:lang w:val="ro-RO"/>
        </w:rPr>
      </w:pPr>
      <w:r w:rsidRPr="00F05259">
        <w:rPr>
          <w:rFonts w:ascii="Trebuchet MS" w:hAnsi="Trebuchet MS" w:cs="Arial"/>
          <w:sz w:val="22"/>
          <w:szCs w:val="22"/>
          <w:lang w:val="ro-RO"/>
        </w:rPr>
        <w:t>Pe perioada funcţionării instalaţiei se va folosi alimentarea cu apă folosită în prezent.</w:t>
      </w:r>
    </w:p>
    <w:p w14:paraId="0343223E" w14:textId="77777777" w:rsidR="00FD064B" w:rsidRPr="00F05259" w:rsidRDefault="00FD064B" w:rsidP="00FD064B">
      <w:pPr>
        <w:pStyle w:val="Style1"/>
        <w:widowControl/>
        <w:spacing w:line="240" w:lineRule="auto"/>
        <w:ind w:firstLine="720"/>
        <w:rPr>
          <w:rStyle w:val="FontStyle12"/>
          <w:rFonts w:ascii="Trebuchet MS" w:hAnsi="Trebuchet MS" w:cs="Arial"/>
          <w:sz w:val="22"/>
          <w:szCs w:val="22"/>
          <w:lang w:val="fr-FR" w:eastAsia="ro-RO"/>
        </w:rPr>
      </w:pPr>
    </w:p>
    <w:p w14:paraId="41855F6B" w14:textId="77777777" w:rsidR="00FD064B" w:rsidRPr="00F05259" w:rsidRDefault="00FD064B" w:rsidP="00FD064B">
      <w:pPr>
        <w:pStyle w:val="Style1"/>
        <w:widowControl/>
        <w:spacing w:line="240" w:lineRule="auto"/>
        <w:ind w:firstLine="1530"/>
        <w:rPr>
          <w:rFonts w:ascii="Trebuchet MS" w:hAnsi="Trebuchet MS" w:cs="Arial"/>
          <w:i/>
          <w:sz w:val="22"/>
          <w:szCs w:val="22"/>
          <w:u w:val="single"/>
          <w:lang w:val="ro-RO"/>
        </w:rPr>
      </w:pPr>
      <w:r w:rsidRPr="00F05259">
        <w:rPr>
          <w:rFonts w:ascii="Trebuchet MS" w:hAnsi="Trebuchet MS" w:cs="Arial"/>
          <w:i/>
          <w:sz w:val="22"/>
          <w:szCs w:val="22"/>
          <w:u w:val="single"/>
          <w:lang w:val="ro-RO"/>
        </w:rPr>
        <w:t>Apa utilizată pentru nevoi igienico-sanitare şi apa tehnologică</w:t>
      </w:r>
    </w:p>
    <w:p w14:paraId="34AA5CDF" w14:textId="77777777" w:rsidR="00FD064B" w:rsidRPr="00F05259" w:rsidRDefault="00FD064B" w:rsidP="00FD064B">
      <w:pPr>
        <w:pStyle w:val="Style1"/>
        <w:spacing w:line="240" w:lineRule="auto"/>
        <w:ind w:firstLine="567"/>
        <w:rPr>
          <w:rFonts w:ascii="Trebuchet MS" w:hAnsi="Trebuchet MS" w:cs="Arial"/>
          <w:sz w:val="22"/>
          <w:szCs w:val="22"/>
          <w:lang w:val="fr-FR"/>
        </w:rPr>
      </w:pPr>
      <w:r w:rsidRPr="00F05259">
        <w:rPr>
          <w:rFonts w:ascii="Trebuchet MS" w:hAnsi="Trebuchet MS" w:cs="Arial"/>
          <w:sz w:val="22"/>
          <w:szCs w:val="22"/>
          <w:lang w:val="fr-FR"/>
        </w:rPr>
        <w:t>Apa utilizată pentru nevoi igienico-sanitare pe durata construcţiei va fi asigurată de către contractorul lucrărilor de execuţie cu cisternele.</w:t>
      </w:r>
    </w:p>
    <w:p w14:paraId="06B9AF0E" w14:textId="77777777" w:rsidR="00FD064B" w:rsidRPr="00F05259" w:rsidRDefault="00FD064B" w:rsidP="00FD064B">
      <w:pPr>
        <w:pStyle w:val="Style1"/>
        <w:spacing w:line="240" w:lineRule="auto"/>
        <w:ind w:firstLine="567"/>
        <w:rPr>
          <w:rFonts w:ascii="Trebuchet MS" w:hAnsi="Trebuchet MS" w:cs="Arial"/>
          <w:sz w:val="22"/>
          <w:szCs w:val="22"/>
          <w:lang w:val="fr-FR"/>
        </w:rPr>
      </w:pPr>
      <w:r w:rsidRPr="00F05259">
        <w:rPr>
          <w:rFonts w:ascii="Trebuchet MS" w:hAnsi="Trebuchet MS" w:cs="Arial"/>
          <w:sz w:val="22"/>
          <w:szCs w:val="22"/>
          <w:lang w:val="fr-FR"/>
        </w:rPr>
        <w:lastRenderedPageBreak/>
        <w:t>Pe durata lucrărilor de execuţie contractorul va colecta apele menajere în recipiente speciale care vor fi vidanjate şi transportate la staţiile de epurare ape uzate existente în zonă. Pe durata lucrărilor de execuţie contractorul va asigura cabine WC ecologice.</w:t>
      </w:r>
    </w:p>
    <w:p w14:paraId="1C7D6FF9" w14:textId="77777777" w:rsidR="00FD064B" w:rsidRPr="00F05259" w:rsidRDefault="00FD064B" w:rsidP="00FD064B">
      <w:pPr>
        <w:pStyle w:val="Style1"/>
        <w:spacing w:line="240" w:lineRule="auto"/>
        <w:ind w:firstLine="567"/>
        <w:rPr>
          <w:rFonts w:ascii="Trebuchet MS" w:hAnsi="Trebuchet MS" w:cs="Arial"/>
          <w:sz w:val="22"/>
          <w:szCs w:val="22"/>
          <w:lang w:val="fr-FR"/>
        </w:rPr>
      </w:pPr>
      <w:r w:rsidRPr="00F05259">
        <w:rPr>
          <w:rFonts w:ascii="Trebuchet MS" w:hAnsi="Trebuchet MS" w:cs="Arial"/>
          <w:sz w:val="22"/>
          <w:szCs w:val="22"/>
          <w:lang w:val="fr-FR"/>
        </w:rPr>
        <w:t>Scurgerea lichidelor colectate în separatorul de faclă se va face în sistem închis în rezervorul pentru colectare scurgeri în sistem închis.</w:t>
      </w:r>
    </w:p>
    <w:p w14:paraId="133D6CAA" w14:textId="77777777" w:rsidR="00FD064B" w:rsidRPr="00F05259" w:rsidRDefault="00FD064B" w:rsidP="00FD064B">
      <w:pPr>
        <w:pStyle w:val="Style1"/>
        <w:spacing w:line="240" w:lineRule="auto"/>
        <w:ind w:firstLine="567"/>
        <w:rPr>
          <w:rFonts w:ascii="Trebuchet MS" w:hAnsi="Trebuchet MS" w:cs="Arial"/>
          <w:sz w:val="22"/>
          <w:szCs w:val="22"/>
          <w:lang w:val="fr-FR"/>
        </w:rPr>
      </w:pPr>
      <w:r w:rsidRPr="00F05259">
        <w:rPr>
          <w:rFonts w:ascii="Trebuchet MS" w:hAnsi="Trebuchet MS" w:cs="Arial"/>
          <w:sz w:val="22"/>
          <w:szCs w:val="22"/>
          <w:lang w:val="fr-FR"/>
        </w:rPr>
        <w:t>Rezervorul pentru colectare scurgeri în sistem închis va prelua şi scurgerile din sistemul de colectare în sistem deschis, care operează atmosferic (apele pluviale de pe platformele din beton care pot să aibă urme de hidrocarburi sau apă de zăcământ).</w:t>
      </w:r>
    </w:p>
    <w:p w14:paraId="367E7AFE" w14:textId="77777777" w:rsidR="00FD064B" w:rsidRPr="00F05259" w:rsidRDefault="00FD064B" w:rsidP="00FD064B">
      <w:pPr>
        <w:pStyle w:val="Style1"/>
        <w:spacing w:line="240" w:lineRule="auto"/>
        <w:ind w:firstLine="567"/>
        <w:rPr>
          <w:rFonts w:ascii="Trebuchet MS" w:hAnsi="Trebuchet MS" w:cs="Arial"/>
          <w:sz w:val="22"/>
          <w:szCs w:val="22"/>
          <w:lang w:val="fr-FR"/>
        </w:rPr>
      </w:pPr>
      <w:r w:rsidRPr="00F05259">
        <w:rPr>
          <w:rFonts w:ascii="Trebuchet MS" w:hAnsi="Trebuchet MS" w:cs="Arial"/>
          <w:sz w:val="22"/>
          <w:szCs w:val="22"/>
          <w:lang w:val="fr-FR"/>
        </w:rPr>
        <w:t>În caz de mentenanţă, scurgerile din claviatura de intrare, separatoare de producţie şi separatoarele de etalonare, precum şi de la separatorul de coş vor fi colectate printr-un sistem de conducte în sistem închis şi vor fi trimise în vasul pentru colectare scurgeri în sistem închis, montat îngropat.</w:t>
      </w:r>
    </w:p>
    <w:p w14:paraId="2D4135D2" w14:textId="77777777" w:rsidR="00FD064B" w:rsidRPr="00F05259" w:rsidRDefault="00FD064B" w:rsidP="00FD064B">
      <w:pPr>
        <w:pStyle w:val="Style1"/>
        <w:spacing w:line="240" w:lineRule="auto"/>
        <w:ind w:firstLine="567"/>
        <w:rPr>
          <w:rFonts w:ascii="Trebuchet MS" w:hAnsi="Trebuchet MS" w:cs="Arial"/>
          <w:sz w:val="22"/>
          <w:szCs w:val="22"/>
          <w:lang w:val="fr-FR"/>
        </w:rPr>
      </w:pPr>
      <w:r w:rsidRPr="00F05259">
        <w:rPr>
          <w:rFonts w:ascii="Trebuchet MS" w:hAnsi="Trebuchet MS" w:cs="Arial"/>
          <w:sz w:val="22"/>
          <w:szCs w:val="22"/>
          <w:lang w:val="fr-FR"/>
        </w:rPr>
        <w:t>Apa de ploaie din zona potenţial contaminată cu hidrocarburi sau apa de zăcământ (platforma claviatura de intrare, platforma separatoare de producție şi separatoare de etalonare, platforma pompe şi separator de coş) va fi colectată şi descarcată gravitaţional către vasul pentru colectare scurgeri în sistem închis, 570-TK-0101, printr-o intrare separată de linia de scurgeri închise.</w:t>
      </w:r>
    </w:p>
    <w:p w14:paraId="39BA8112" w14:textId="77777777" w:rsidR="00FD064B" w:rsidRPr="00F05259" w:rsidRDefault="00FD064B" w:rsidP="00FD064B">
      <w:pPr>
        <w:pStyle w:val="Style1"/>
        <w:spacing w:line="240" w:lineRule="auto"/>
        <w:ind w:firstLine="567"/>
        <w:rPr>
          <w:rFonts w:ascii="Trebuchet MS" w:hAnsi="Trebuchet MS" w:cs="Arial"/>
          <w:sz w:val="22"/>
          <w:szCs w:val="22"/>
          <w:lang w:val="fr-FR"/>
        </w:rPr>
      </w:pPr>
      <w:r w:rsidRPr="00F05259">
        <w:rPr>
          <w:rFonts w:ascii="Trebuchet MS" w:hAnsi="Trebuchet MS" w:cs="Arial"/>
          <w:sz w:val="22"/>
          <w:szCs w:val="22"/>
          <w:lang w:val="fr-FR"/>
        </w:rPr>
        <w:t>O pompă submersibilă cu cavităţi progresive (PB 10.12) pentru descărcare lichid din rezervorul pentru colectare scurgeri în sistem închis, va pompa direct în conducta de evacuare lichide la Parcul 1 Bustuchin.</w:t>
      </w:r>
    </w:p>
    <w:p w14:paraId="42F669D4" w14:textId="77777777" w:rsidR="00FD064B" w:rsidRPr="00F05259" w:rsidRDefault="00FD064B" w:rsidP="00FD064B">
      <w:pPr>
        <w:pStyle w:val="Style1"/>
        <w:spacing w:line="240" w:lineRule="auto"/>
        <w:ind w:firstLine="567"/>
        <w:rPr>
          <w:rFonts w:ascii="Trebuchet MS" w:hAnsi="Trebuchet MS" w:cs="Arial"/>
          <w:sz w:val="22"/>
          <w:szCs w:val="22"/>
          <w:lang w:val="fr-FR"/>
        </w:rPr>
      </w:pPr>
      <w:r w:rsidRPr="00F05259">
        <w:rPr>
          <w:rFonts w:ascii="Trebuchet MS" w:hAnsi="Trebuchet MS" w:cs="Arial"/>
          <w:sz w:val="22"/>
          <w:szCs w:val="22"/>
          <w:lang w:val="fr-FR"/>
        </w:rPr>
        <w:t>În funcţionare normală, nici un vas presurizat nu va fi drenat; vor fi drenate numai în timpul întreţinerii.</w:t>
      </w:r>
    </w:p>
    <w:p w14:paraId="0246BF23" w14:textId="77777777" w:rsidR="00FD064B" w:rsidRPr="00F05259" w:rsidRDefault="00FD064B" w:rsidP="00FD064B">
      <w:pPr>
        <w:pStyle w:val="Style1"/>
        <w:spacing w:line="240" w:lineRule="auto"/>
        <w:ind w:firstLine="567"/>
        <w:rPr>
          <w:rFonts w:ascii="Trebuchet MS" w:hAnsi="Trebuchet MS" w:cs="Arial"/>
          <w:sz w:val="22"/>
          <w:szCs w:val="22"/>
          <w:lang w:val="fr-FR"/>
        </w:rPr>
      </w:pPr>
      <w:r w:rsidRPr="00F05259">
        <w:rPr>
          <w:rFonts w:ascii="Trebuchet MS" w:hAnsi="Trebuchet MS" w:cs="Arial"/>
          <w:sz w:val="22"/>
          <w:szCs w:val="22"/>
          <w:lang w:val="fr-FR"/>
        </w:rPr>
        <w:t>Pe parcursul realizarii investiţiei şi în timpul funcţionării instalaţiei din Parcul 5 Bustuchin nu se folosește apă tehnologică.</w:t>
      </w:r>
    </w:p>
    <w:p w14:paraId="6F1F6260" w14:textId="77777777" w:rsidR="00FD064B" w:rsidRPr="00F05259" w:rsidRDefault="00FD064B" w:rsidP="00FD064B">
      <w:pPr>
        <w:pStyle w:val="Style1"/>
        <w:spacing w:line="240" w:lineRule="auto"/>
        <w:rPr>
          <w:rFonts w:ascii="Trebuchet MS" w:hAnsi="Trebuchet MS" w:cs="Arial"/>
          <w:sz w:val="22"/>
          <w:szCs w:val="22"/>
          <w:lang w:val="fr-FR"/>
        </w:rPr>
      </w:pPr>
    </w:p>
    <w:p w14:paraId="220DF3B7" w14:textId="77777777" w:rsidR="00FD064B" w:rsidRPr="00F05259" w:rsidRDefault="00FD064B" w:rsidP="00FD064B">
      <w:pPr>
        <w:pStyle w:val="Style1"/>
        <w:widowControl/>
        <w:spacing w:line="240" w:lineRule="auto"/>
        <w:ind w:firstLine="1530"/>
        <w:rPr>
          <w:rFonts w:ascii="Trebuchet MS" w:hAnsi="Trebuchet MS" w:cs="Arial"/>
          <w:b/>
          <w:sz w:val="22"/>
          <w:szCs w:val="22"/>
          <w:lang w:val="ro-RO"/>
        </w:rPr>
      </w:pPr>
      <w:r w:rsidRPr="00F05259">
        <w:rPr>
          <w:rFonts w:ascii="Trebuchet MS" w:hAnsi="Trebuchet MS" w:cs="Arial"/>
          <w:b/>
          <w:sz w:val="22"/>
          <w:szCs w:val="22"/>
          <w:lang w:val="ro-RO"/>
        </w:rPr>
        <w:t>Alimentare cu energie electrică</w:t>
      </w:r>
    </w:p>
    <w:p w14:paraId="0C4B812F"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Alimentarea cu energie electrică a noilor facilităţi din Parc 5 Bustuchin se va face de postul de transformare 20/0,4 kV comun cu SC-3, racordat la LEA 20 kV existentă.</w:t>
      </w:r>
    </w:p>
    <w:p w14:paraId="47A7A969" w14:textId="77777777" w:rsidR="00FD064B" w:rsidRPr="00F05259" w:rsidRDefault="00FD064B" w:rsidP="00FD064B">
      <w:pPr>
        <w:pStyle w:val="Style1"/>
        <w:spacing w:line="240" w:lineRule="auto"/>
        <w:ind w:firstLine="709"/>
        <w:rPr>
          <w:rFonts w:ascii="Trebuchet MS" w:hAnsi="Trebuchet MS" w:cs="Arial"/>
          <w:sz w:val="22"/>
          <w:szCs w:val="22"/>
          <w:lang w:val="es-ES_tradnl"/>
        </w:rPr>
      </w:pPr>
      <w:r w:rsidRPr="00F05259">
        <w:rPr>
          <w:rFonts w:ascii="Trebuchet MS" w:hAnsi="Trebuchet MS" w:cs="Arial"/>
          <w:sz w:val="22"/>
          <w:szCs w:val="22"/>
          <w:lang w:val="ro-RO"/>
        </w:rPr>
        <w:t>În incinta Parcul 5 Bustuchin se va monta un nou distribuitor electric general 0,4/0,23 kV din care se vor alimenta cu energie electrică consumatorii proiectaţi.</w:t>
      </w:r>
    </w:p>
    <w:p w14:paraId="061B09F9" w14:textId="77777777" w:rsidR="00FD064B" w:rsidRPr="00F05259" w:rsidRDefault="00FD064B" w:rsidP="00FD064B">
      <w:pPr>
        <w:pStyle w:val="Style1"/>
        <w:widowControl/>
        <w:spacing w:line="240" w:lineRule="auto"/>
        <w:rPr>
          <w:rFonts w:ascii="Trebuchet MS" w:hAnsi="Trebuchet MS" w:cs="Arial"/>
          <w:sz w:val="22"/>
          <w:szCs w:val="22"/>
          <w:lang w:val="ro-RO"/>
        </w:rPr>
      </w:pPr>
    </w:p>
    <w:p w14:paraId="565A4D5A" w14:textId="77777777" w:rsidR="00FD064B" w:rsidRPr="00F05259" w:rsidRDefault="00FD064B" w:rsidP="00FD064B">
      <w:pPr>
        <w:pStyle w:val="Style1"/>
        <w:widowControl/>
        <w:spacing w:line="240" w:lineRule="auto"/>
        <w:ind w:firstLine="1530"/>
        <w:rPr>
          <w:rFonts w:ascii="Trebuchet MS" w:hAnsi="Trebuchet MS"/>
          <w:sz w:val="22"/>
          <w:szCs w:val="22"/>
          <w:lang w:val="ro-RO" w:eastAsia="ro-RO"/>
        </w:rPr>
      </w:pPr>
      <w:r w:rsidRPr="00F05259">
        <w:rPr>
          <w:rFonts w:ascii="Trebuchet MS" w:hAnsi="Trebuchet MS" w:cs="Arial"/>
          <w:b/>
          <w:sz w:val="22"/>
          <w:szCs w:val="22"/>
          <w:lang w:val="ro-RO"/>
        </w:rPr>
        <w:t>Alimentare cu gaze naturale</w:t>
      </w:r>
      <w:r w:rsidRPr="00F05259">
        <w:rPr>
          <w:rFonts w:ascii="Trebuchet MS" w:hAnsi="Trebuchet MS"/>
          <w:sz w:val="22"/>
          <w:szCs w:val="22"/>
          <w:lang w:val="ro-RO" w:eastAsia="ro-RO"/>
        </w:rPr>
        <w:t xml:space="preserve"> </w:t>
      </w:r>
    </w:p>
    <w:p w14:paraId="615662DD" w14:textId="77777777" w:rsidR="00FD064B" w:rsidRPr="00F05259" w:rsidRDefault="00FD064B" w:rsidP="00FD064B">
      <w:pPr>
        <w:autoSpaceDE w:val="0"/>
        <w:autoSpaceDN w:val="0"/>
        <w:adjustRightInd w:val="0"/>
        <w:spacing w:after="0" w:line="240" w:lineRule="auto"/>
        <w:ind w:firstLine="709"/>
        <w:rPr>
          <w:rFonts w:ascii="Trebuchet MS" w:hAnsi="Trebuchet MS" w:cs="Arial"/>
          <w:lang w:eastAsia="ro-RO"/>
        </w:rPr>
      </w:pPr>
      <w:r w:rsidRPr="00F05259">
        <w:rPr>
          <w:rFonts w:ascii="Trebuchet MS" w:hAnsi="Trebuchet MS" w:cs="Arial"/>
          <w:lang w:eastAsia="ro-RO"/>
        </w:rPr>
        <w:t>Pentru prevenirea formării de atmosferă explozivă în sistemul de faclă se face purjare cu gaze naturale a colectorului de faclă.</w:t>
      </w:r>
    </w:p>
    <w:p w14:paraId="4A1BAB13" w14:textId="77777777" w:rsidR="00FD064B" w:rsidRPr="00F05259" w:rsidRDefault="00FD064B" w:rsidP="00FD064B">
      <w:pPr>
        <w:autoSpaceDE w:val="0"/>
        <w:autoSpaceDN w:val="0"/>
        <w:adjustRightInd w:val="0"/>
        <w:spacing w:after="0" w:line="240" w:lineRule="auto"/>
        <w:ind w:firstLine="709"/>
        <w:rPr>
          <w:rFonts w:ascii="Trebuchet MS" w:hAnsi="Trebuchet MS" w:cs="Arial"/>
          <w:lang w:eastAsia="ro-RO"/>
        </w:rPr>
      </w:pPr>
      <w:r w:rsidRPr="00F05259">
        <w:rPr>
          <w:rFonts w:ascii="Trebuchet MS" w:hAnsi="Trebuchet MS" w:cs="Arial"/>
          <w:lang w:eastAsia="ro-RO"/>
        </w:rPr>
        <w:t>Debitul total de gaze combustibile necesare pentru piloţii de la faclă, purjarea sistemului de faclă şi funcţionarea centralei termice va fi măsurat de un debitmetru de tip ultrasonic, fiscal.</w:t>
      </w:r>
    </w:p>
    <w:p w14:paraId="227EDC3C" w14:textId="77777777" w:rsidR="00FD064B" w:rsidRPr="00F05259" w:rsidRDefault="00FD064B" w:rsidP="00FD064B">
      <w:pPr>
        <w:autoSpaceDE w:val="0"/>
        <w:autoSpaceDN w:val="0"/>
        <w:adjustRightInd w:val="0"/>
        <w:spacing w:after="0" w:line="240" w:lineRule="auto"/>
        <w:ind w:firstLine="709"/>
        <w:rPr>
          <w:rFonts w:ascii="Trebuchet MS" w:hAnsi="Trebuchet MS" w:cs="Arial"/>
          <w:lang w:eastAsia="ro-RO"/>
        </w:rPr>
      </w:pPr>
    </w:p>
    <w:p w14:paraId="77D3A596" w14:textId="77777777" w:rsidR="00FD064B" w:rsidRPr="00F05259" w:rsidRDefault="00FD064B" w:rsidP="00FD064B">
      <w:pPr>
        <w:autoSpaceDE w:val="0"/>
        <w:autoSpaceDN w:val="0"/>
        <w:adjustRightInd w:val="0"/>
        <w:spacing w:after="0" w:line="240" w:lineRule="auto"/>
        <w:ind w:firstLine="1530"/>
        <w:rPr>
          <w:rFonts w:ascii="Trebuchet MS" w:hAnsi="Trebuchet MS" w:cs="Arial"/>
          <w:lang w:eastAsia="ro-RO"/>
        </w:rPr>
      </w:pPr>
      <w:r w:rsidRPr="00F05259">
        <w:rPr>
          <w:rFonts w:ascii="Trebuchet MS" w:hAnsi="Trebuchet MS" w:cs="Arial"/>
          <w:b/>
          <w:lang w:eastAsia="ro-RO"/>
        </w:rPr>
        <w:t>Asigurarea agentului termic</w:t>
      </w:r>
      <w:r w:rsidRPr="00F05259">
        <w:rPr>
          <w:rFonts w:ascii="Trebuchet MS" w:hAnsi="Trebuchet MS" w:cs="Arial"/>
          <w:lang w:eastAsia="ro-RO"/>
        </w:rPr>
        <w:t xml:space="preserve"> </w:t>
      </w:r>
    </w:p>
    <w:p w14:paraId="0D8469C0" w14:textId="77777777" w:rsidR="00FD064B" w:rsidRPr="00F05259" w:rsidRDefault="00FD064B" w:rsidP="00FD064B">
      <w:pPr>
        <w:spacing w:after="0" w:line="240" w:lineRule="auto"/>
        <w:ind w:firstLine="709"/>
        <w:rPr>
          <w:rFonts w:ascii="Trebuchet MS" w:hAnsi="Trebuchet MS"/>
        </w:rPr>
      </w:pPr>
      <w:r w:rsidRPr="00F05259">
        <w:rPr>
          <w:rFonts w:ascii="Trebuchet MS" w:hAnsi="Trebuchet MS"/>
        </w:rPr>
        <w:t>Apa caldă, cu temperatura de minimum 95 °C, utilizată pentru încălzirea fluidelor colectate de la sondele de producţie, înainte de intrarea în claviatura din Parc 5 Bustuchin pentru a preveni depunerea/ formarea de hidraţi/parafină va fi furnizată de centrala termică proiectată.</w:t>
      </w:r>
    </w:p>
    <w:p w14:paraId="2BD9A0C6" w14:textId="77777777" w:rsidR="00FD064B" w:rsidRPr="00F05259" w:rsidRDefault="00FD064B" w:rsidP="00FD064B">
      <w:pPr>
        <w:pStyle w:val="Style1"/>
        <w:widowControl/>
        <w:spacing w:line="240" w:lineRule="auto"/>
        <w:ind w:firstLine="720"/>
        <w:rPr>
          <w:rFonts w:ascii="Trebuchet MS" w:hAnsi="Trebuchet MS"/>
          <w:sz w:val="22"/>
          <w:szCs w:val="22"/>
          <w:lang w:val="ro-RO" w:eastAsia="ro-RO"/>
        </w:rPr>
      </w:pPr>
    </w:p>
    <w:p w14:paraId="56F9A458" w14:textId="40EFBA98" w:rsidR="00FD064B" w:rsidRPr="00F05259" w:rsidRDefault="00FD064B" w:rsidP="00FD064B">
      <w:pPr>
        <w:pStyle w:val="Heading3"/>
        <w:ind w:left="1530" w:right="36" w:hanging="540"/>
        <w:rPr>
          <w:rFonts w:ascii="Trebuchet MS" w:hAnsi="Trebuchet MS"/>
          <w:b w:val="0"/>
          <w:sz w:val="22"/>
          <w:szCs w:val="22"/>
          <w:lang w:val="fr-FR"/>
        </w:rPr>
      </w:pPr>
      <w:bookmarkStart w:id="31" w:name="_Toc1117790"/>
      <w:bookmarkStart w:id="32" w:name="_Toc35954776"/>
      <w:r w:rsidRPr="00F05259">
        <w:rPr>
          <w:rFonts w:ascii="Trebuchet MS" w:hAnsi="Trebuchet MS"/>
          <w:sz w:val="22"/>
          <w:szCs w:val="22"/>
          <w:lang w:val="fr-FR"/>
        </w:rPr>
        <w:t>Descrierea lucrărilor de refacere a amplasamentului în zona afectat</w:t>
      </w:r>
      <w:r w:rsidRPr="00F05259">
        <w:rPr>
          <w:rFonts w:ascii="Trebuchet MS" w:hAnsi="Trebuchet MS" w:cs="Arial"/>
          <w:sz w:val="22"/>
          <w:szCs w:val="22"/>
          <w:lang w:val="fr-FR"/>
        </w:rPr>
        <w:t>ă</w:t>
      </w:r>
      <w:r w:rsidRPr="00F05259">
        <w:rPr>
          <w:rFonts w:ascii="Trebuchet MS" w:hAnsi="Trebuchet MS"/>
          <w:sz w:val="22"/>
          <w:szCs w:val="22"/>
          <w:lang w:val="fr-FR"/>
        </w:rPr>
        <w:t xml:space="preserve"> de execuţia investiţiei</w:t>
      </w:r>
      <w:bookmarkEnd w:id="31"/>
      <w:bookmarkEnd w:id="32"/>
    </w:p>
    <w:p w14:paraId="4222AAB2" w14:textId="77777777" w:rsidR="00FD064B" w:rsidRPr="00F05259" w:rsidRDefault="00FD064B" w:rsidP="00FD064B">
      <w:pPr>
        <w:pStyle w:val="BodyText2"/>
        <w:numPr>
          <w:ilvl w:val="12"/>
          <w:numId w:val="0"/>
        </w:numPr>
        <w:spacing w:after="0" w:line="240" w:lineRule="auto"/>
        <w:ind w:firstLine="709"/>
        <w:rPr>
          <w:rFonts w:ascii="Trebuchet MS" w:hAnsi="Trebuchet MS"/>
          <w:sz w:val="22"/>
          <w:szCs w:val="22"/>
          <w:lang w:val="fr-FR"/>
        </w:rPr>
      </w:pPr>
      <w:r w:rsidRPr="00F05259">
        <w:rPr>
          <w:rFonts w:ascii="Trebuchet MS" w:hAnsi="Trebuchet MS"/>
          <w:sz w:val="22"/>
          <w:szCs w:val="22"/>
        </w:rPr>
        <w:t>Lucrările se vor desf</w:t>
      </w:r>
      <w:r w:rsidRPr="00F05259">
        <w:rPr>
          <w:rFonts w:ascii="Trebuchet MS" w:hAnsi="Trebuchet MS" w:cs="Arial"/>
          <w:sz w:val="22"/>
          <w:szCs w:val="22"/>
        </w:rPr>
        <w:t>ăş</w:t>
      </w:r>
      <w:r w:rsidRPr="00F05259">
        <w:rPr>
          <w:rFonts w:ascii="Trebuchet MS" w:hAnsi="Trebuchet MS"/>
          <w:sz w:val="22"/>
          <w:szCs w:val="22"/>
        </w:rPr>
        <w:t xml:space="preserve">ura într-o </w:t>
      </w:r>
      <w:r w:rsidRPr="00F05259">
        <w:rPr>
          <w:rFonts w:ascii="Trebuchet MS" w:hAnsi="Trebuchet MS" w:cs="Arial"/>
          <w:sz w:val="22"/>
          <w:szCs w:val="22"/>
        </w:rPr>
        <w:t>î</w:t>
      </w:r>
      <w:r w:rsidRPr="00F05259">
        <w:rPr>
          <w:rFonts w:ascii="Trebuchet MS" w:hAnsi="Trebuchet MS"/>
          <w:sz w:val="22"/>
          <w:szCs w:val="22"/>
        </w:rPr>
        <w:t xml:space="preserve">ncinta </w:t>
      </w:r>
      <w:r w:rsidRPr="00F05259">
        <w:rPr>
          <w:rFonts w:ascii="Trebuchet MS" w:hAnsi="Trebuchet MS" w:cs="Arial"/>
          <w:sz w:val="22"/>
          <w:szCs w:val="22"/>
        </w:rPr>
        <w:t>ş</w:t>
      </w:r>
      <w:r w:rsidRPr="00F05259">
        <w:rPr>
          <w:rFonts w:ascii="Trebuchet MS" w:hAnsi="Trebuchet MS"/>
          <w:sz w:val="22"/>
          <w:szCs w:val="22"/>
        </w:rPr>
        <w:t>i o zon</w:t>
      </w:r>
      <w:r w:rsidRPr="00F05259">
        <w:rPr>
          <w:rFonts w:ascii="Trebuchet MS" w:hAnsi="Trebuchet MS" w:cs="Arial"/>
          <w:sz w:val="22"/>
          <w:szCs w:val="22"/>
        </w:rPr>
        <w:t>ă</w:t>
      </w:r>
      <w:r w:rsidRPr="00F05259">
        <w:rPr>
          <w:rFonts w:ascii="Trebuchet MS" w:hAnsi="Trebuchet MS"/>
          <w:sz w:val="22"/>
          <w:szCs w:val="22"/>
        </w:rPr>
        <w:t xml:space="preserve"> adiacentă de la E si N de Parcul 5 Bustuchin existent, pe terenuri care </w:t>
      </w:r>
      <w:r w:rsidRPr="00F05259">
        <w:rPr>
          <w:rFonts w:ascii="Trebuchet MS" w:hAnsi="Trebuchet MS"/>
          <w:sz w:val="22"/>
          <w:szCs w:val="22"/>
          <w:lang w:val="fr-FR"/>
        </w:rPr>
        <w:t>aparţin Prim</w:t>
      </w:r>
      <w:r w:rsidRPr="00F05259">
        <w:rPr>
          <w:rFonts w:ascii="Trebuchet MS" w:hAnsi="Trebuchet MS" w:cs="Arial"/>
          <w:sz w:val="22"/>
          <w:szCs w:val="22"/>
          <w:lang w:val="fr-FR"/>
        </w:rPr>
        <w:t>ă</w:t>
      </w:r>
      <w:r w:rsidRPr="00F05259">
        <w:rPr>
          <w:rFonts w:ascii="Trebuchet MS" w:hAnsi="Trebuchet MS"/>
          <w:sz w:val="22"/>
          <w:szCs w:val="22"/>
          <w:lang w:val="fr-FR"/>
        </w:rPr>
        <w:t>riei Bustuchin şi unor proprietari particulari, închiriate de c</w:t>
      </w:r>
      <w:r w:rsidRPr="00F05259">
        <w:rPr>
          <w:rFonts w:ascii="Trebuchet MS" w:hAnsi="Trebuchet MS" w:cs="Arial"/>
          <w:sz w:val="22"/>
          <w:szCs w:val="22"/>
          <w:lang w:val="fr-FR"/>
        </w:rPr>
        <w:t>ă</w:t>
      </w:r>
      <w:r w:rsidRPr="00F05259">
        <w:rPr>
          <w:rFonts w:ascii="Trebuchet MS" w:hAnsi="Trebuchet MS"/>
          <w:sz w:val="22"/>
          <w:szCs w:val="22"/>
          <w:lang w:val="fr-FR"/>
        </w:rPr>
        <w:t>tre OMV Petrom S.A.</w:t>
      </w:r>
    </w:p>
    <w:p w14:paraId="46FB49A0" w14:textId="77777777" w:rsidR="00FD064B" w:rsidRPr="00F05259" w:rsidRDefault="00FD064B" w:rsidP="00FD064B">
      <w:pPr>
        <w:pStyle w:val="BodyText2"/>
        <w:numPr>
          <w:ilvl w:val="12"/>
          <w:numId w:val="0"/>
        </w:numPr>
        <w:spacing w:after="0" w:line="240" w:lineRule="auto"/>
        <w:ind w:firstLine="709"/>
        <w:rPr>
          <w:rFonts w:ascii="Trebuchet MS" w:hAnsi="Trebuchet MS"/>
          <w:sz w:val="22"/>
          <w:szCs w:val="22"/>
        </w:rPr>
      </w:pPr>
      <w:r w:rsidRPr="00F05259">
        <w:rPr>
          <w:rFonts w:ascii="Trebuchet MS" w:hAnsi="Trebuchet MS"/>
          <w:sz w:val="22"/>
          <w:szCs w:val="22"/>
        </w:rPr>
        <w:t>Umplutura perimetral</w:t>
      </w:r>
      <w:r w:rsidRPr="00F05259">
        <w:rPr>
          <w:rFonts w:ascii="Trebuchet MS" w:hAnsi="Trebuchet MS" w:cs="Arial"/>
          <w:sz w:val="22"/>
          <w:szCs w:val="22"/>
        </w:rPr>
        <w:t>ă</w:t>
      </w:r>
      <w:r w:rsidRPr="00F05259">
        <w:rPr>
          <w:rFonts w:ascii="Trebuchet MS" w:hAnsi="Trebuchet MS"/>
          <w:sz w:val="22"/>
          <w:szCs w:val="22"/>
        </w:rPr>
        <w:t xml:space="preserve"> a fundaţiilor pentru închiderea săp</w:t>
      </w:r>
      <w:r w:rsidRPr="00F05259">
        <w:rPr>
          <w:rFonts w:ascii="Trebuchet MS" w:hAnsi="Trebuchet MS" w:cs="Arial"/>
          <w:sz w:val="22"/>
          <w:szCs w:val="22"/>
        </w:rPr>
        <w:t>ă</w:t>
      </w:r>
      <w:r w:rsidRPr="00F05259">
        <w:rPr>
          <w:rFonts w:ascii="Trebuchet MS" w:hAnsi="Trebuchet MS"/>
          <w:sz w:val="22"/>
          <w:szCs w:val="22"/>
        </w:rPr>
        <w:t xml:space="preserve">turii </w:t>
      </w:r>
      <w:proofErr w:type="gramStart"/>
      <w:r w:rsidRPr="00F05259">
        <w:rPr>
          <w:rFonts w:ascii="Trebuchet MS" w:hAnsi="Trebuchet MS"/>
          <w:sz w:val="22"/>
          <w:szCs w:val="22"/>
        </w:rPr>
        <w:t>va</w:t>
      </w:r>
      <w:proofErr w:type="gramEnd"/>
      <w:r w:rsidRPr="00F05259">
        <w:rPr>
          <w:rFonts w:ascii="Trebuchet MS" w:hAnsi="Trebuchet MS"/>
          <w:sz w:val="22"/>
          <w:szCs w:val="22"/>
        </w:rPr>
        <w:t xml:space="preserve"> fi 95% compactat</w:t>
      </w:r>
      <w:r w:rsidRPr="00F05259">
        <w:rPr>
          <w:rFonts w:ascii="Trebuchet MS" w:hAnsi="Trebuchet MS" w:cs="Arial"/>
          <w:sz w:val="22"/>
          <w:szCs w:val="22"/>
        </w:rPr>
        <w:t>ă</w:t>
      </w:r>
      <w:r w:rsidRPr="00F05259">
        <w:rPr>
          <w:rFonts w:ascii="Trebuchet MS" w:hAnsi="Trebuchet MS"/>
          <w:sz w:val="22"/>
          <w:szCs w:val="22"/>
        </w:rPr>
        <w:t>.</w:t>
      </w:r>
    </w:p>
    <w:p w14:paraId="31446C99" w14:textId="77777777" w:rsidR="00FD064B" w:rsidRPr="00F05259" w:rsidRDefault="00FD064B" w:rsidP="00FD064B">
      <w:pPr>
        <w:pStyle w:val="BodyText2"/>
        <w:numPr>
          <w:ilvl w:val="12"/>
          <w:numId w:val="0"/>
        </w:numPr>
        <w:spacing w:after="0" w:line="240" w:lineRule="auto"/>
        <w:ind w:firstLine="709"/>
        <w:rPr>
          <w:rFonts w:ascii="Trebuchet MS" w:hAnsi="Trebuchet MS"/>
          <w:sz w:val="22"/>
          <w:szCs w:val="22"/>
        </w:rPr>
      </w:pPr>
      <w:r w:rsidRPr="00F05259">
        <w:rPr>
          <w:rFonts w:ascii="Trebuchet MS" w:hAnsi="Trebuchet MS"/>
          <w:sz w:val="22"/>
          <w:szCs w:val="22"/>
        </w:rPr>
        <w:t>Dup</w:t>
      </w:r>
      <w:r w:rsidRPr="00F05259">
        <w:rPr>
          <w:rFonts w:ascii="Trebuchet MS" w:hAnsi="Trebuchet MS" w:cs="Arial"/>
          <w:sz w:val="22"/>
          <w:szCs w:val="22"/>
        </w:rPr>
        <w:t>ă</w:t>
      </w:r>
      <w:r w:rsidRPr="00F05259">
        <w:rPr>
          <w:rFonts w:ascii="Trebuchet MS" w:hAnsi="Trebuchet MS"/>
          <w:sz w:val="22"/>
          <w:szCs w:val="22"/>
        </w:rPr>
        <w:t xml:space="preserve"> pozarea conductelor îngropate, </w:t>
      </w:r>
      <w:r w:rsidRPr="00F05259">
        <w:rPr>
          <w:rFonts w:ascii="Trebuchet MS" w:hAnsi="Trebuchet MS" w:cs="Arial"/>
          <w:sz w:val="22"/>
          <w:szCs w:val="22"/>
        </w:rPr>
        <w:t>ş</w:t>
      </w:r>
      <w:r w:rsidRPr="00F05259">
        <w:rPr>
          <w:rFonts w:ascii="Trebuchet MS" w:hAnsi="Trebuchet MS"/>
          <w:sz w:val="22"/>
          <w:szCs w:val="22"/>
        </w:rPr>
        <w:t>an</w:t>
      </w:r>
      <w:r w:rsidRPr="00F05259">
        <w:rPr>
          <w:rFonts w:ascii="Trebuchet MS" w:hAnsi="Trebuchet MS" w:cs="Arial"/>
          <w:sz w:val="22"/>
          <w:szCs w:val="22"/>
        </w:rPr>
        <w:t>ţ</w:t>
      </w:r>
      <w:r w:rsidRPr="00F05259">
        <w:rPr>
          <w:rFonts w:ascii="Trebuchet MS" w:hAnsi="Trebuchet MS"/>
          <w:sz w:val="22"/>
          <w:szCs w:val="22"/>
        </w:rPr>
        <w:t>urile acestora se vor umple cu pământ rezultat din săp</w:t>
      </w:r>
      <w:r w:rsidRPr="00F05259">
        <w:rPr>
          <w:rFonts w:ascii="Trebuchet MS" w:hAnsi="Trebuchet MS" w:cs="Arial"/>
          <w:sz w:val="22"/>
          <w:szCs w:val="22"/>
        </w:rPr>
        <w:t>ă</w:t>
      </w:r>
      <w:r w:rsidRPr="00F05259">
        <w:rPr>
          <w:rFonts w:ascii="Trebuchet MS" w:hAnsi="Trebuchet MS"/>
          <w:sz w:val="22"/>
          <w:szCs w:val="22"/>
        </w:rPr>
        <w:t>tur</w:t>
      </w:r>
      <w:r w:rsidRPr="00F05259">
        <w:rPr>
          <w:rFonts w:ascii="Trebuchet MS" w:hAnsi="Trebuchet MS" w:cs="Arial"/>
          <w:sz w:val="22"/>
          <w:szCs w:val="22"/>
        </w:rPr>
        <w:t>ă</w:t>
      </w:r>
      <w:r w:rsidRPr="00F05259">
        <w:rPr>
          <w:rFonts w:ascii="Trebuchet MS" w:hAnsi="Trebuchet MS"/>
          <w:sz w:val="22"/>
          <w:szCs w:val="22"/>
        </w:rPr>
        <w:t>, pământul fiind compactat în mai multe straturi.</w:t>
      </w:r>
    </w:p>
    <w:p w14:paraId="2906EB85" w14:textId="77777777" w:rsidR="00FD064B" w:rsidRPr="00F05259" w:rsidRDefault="00FD064B" w:rsidP="00FD064B">
      <w:pPr>
        <w:pStyle w:val="BodyText2"/>
        <w:numPr>
          <w:ilvl w:val="12"/>
          <w:numId w:val="0"/>
        </w:numPr>
        <w:spacing w:after="0" w:line="240" w:lineRule="auto"/>
        <w:ind w:firstLine="709"/>
        <w:rPr>
          <w:rFonts w:ascii="Trebuchet MS" w:hAnsi="Trebuchet MS"/>
          <w:sz w:val="22"/>
          <w:szCs w:val="22"/>
        </w:rPr>
      </w:pPr>
      <w:r w:rsidRPr="00F05259">
        <w:rPr>
          <w:rFonts w:ascii="Trebuchet MS" w:hAnsi="Trebuchet MS"/>
          <w:sz w:val="22"/>
          <w:szCs w:val="22"/>
        </w:rPr>
        <w:t xml:space="preserve">Zonele cuprinse </w:t>
      </w:r>
      <w:r w:rsidRPr="00F05259">
        <w:rPr>
          <w:rFonts w:ascii="Trebuchet MS" w:hAnsi="Trebuchet MS" w:cs="Arial"/>
          <w:sz w:val="22"/>
          <w:szCs w:val="22"/>
        </w:rPr>
        <w:t>î</w:t>
      </w:r>
      <w:r w:rsidRPr="00F05259">
        <w:rPr>
          <w:rFonts w:ascii="Trebuchet MS" w:hAnsi="Trebuchet MS"/>
          <w:sz w:val="22"/>
          <w:szCs w:val="22"/>
        </w:rPr>
        <w:t xml:space="preserve">ntre drumuri interioare </w:t>
      </w:r>
      <w:r w:rsidRPr="00F05259">
        <w:rPr>
          <w:rFonts w:ascii="Trebuchet MS" w:hAnsi="Trebuchet MS" w:cs="Arial"/>
          <w:sz w:val="22"/>
          <w:szCs w:val="22"/>
        </w:rPr>
        <w:t>ş</w:t>
      </w:r>
      <w:r w:rsidRPr="00F05259">
        <w:rPr>
          <w:rFonts w:ascii="Trebuchet MS" w:hAnsi="Trebuchet MS"/>
          <w:sz w:val="22"/>
          <w:szCs w:val="22"/>
        </w:rPr>
        <w:t>i platformele utilajelor vor fi amenajate cu urm</w:t>
      </w:r>
      <w:r w:rsidRPr="00F05259">
        <w:rPr>
          <w:rFonts w:ascii="Trebuchet MS" w:hAnsi="Trebuchet MS" w:cs="Arial"/>
          <w:sz w:val="22"/>
          <w:szCs w:val="22"/>
        </w:rPr>
        <w:t>ă</w:t>
      </w:r>
      <w:r w:rsidRPr="00F05259">
        <w:rPr>
          <w:rFonts w:ascii="Trebuchet MS" w:hAnsi="Trebuchet MS"/>
          <w:sz w:val="22"/>
          <w:szCs w:val="22"/>
        </w:rPr>
        <w:t>toarea stratifica</w:t>
      </w:r>
      <w:r w:rsidRPr="00F05259">
        <w:rPr>
          <w:rFonts w:ascii="Trebuchet MS" w:hAnsi="Trebuchet MS" w:cs="Arial"/>
          <w:sz w:val="22"/>
          <w:szCs w:val="22"/>
        </w:rPr>
        <w:t>ţ</w:t>
      </w:r>
      <w:r w:rsidRPr="00F05259">
        <w:rPr>
          <w:rFonts w:ascii="Trebuchet MS" w:hAnsi="Trebuchet MS"/>
          <w:sz w:val="22"/>
          <w:szCs w:val="22"/>
        </w:rPr>
        <w:t>ie:</w:t>
      </w:r>
    </w:p>
    <w:p w14:paraId="0986212A" w14:textId="77777777" w:rsidR="00FD064B" w:rsidRPr="00F05259" w:rsidRDefault="00FD064B" w:rsidP="00276048">
      <w:pPr>
        <w:pStyle w:val="BodyText2"/>
        <w:numPr>
          <w:ilvl w:val="0"/>
          <w:numId w:val="20"/>
        </w:numPr>
        <w:overflowPunct w:val="0"/>
        <w:autoSpaceDE w:val="0"/>
        <w:autoSpaceDN w:val="0"/>
        <w:adjustRightInd w:val="0"/>
        <w:spacing w:after="0" w:line="240" w:lineRule="auto"/>
        <w:ind w:left="1170" w:hanging="270"/>
        <w:jc w:val="both"/>
        <w:textAlignment w:val="baseline"/>
        <w:rPr>
          <w:rFonts w:ascii="Trebuchet MS" w:hAnsi="Trebuchet MS"/>
          <w:sz w:val="22"/>
          <w:szCs w:val="22"/>
        </w:rPr>
      </w:pPr>
      <w:r w:rsidRPr="00F05259">
        <w:rPr>
          <w:rFonts w:ascii="Trebuchet MS" w:hAnsi="Trebuchet MS"/>
          <w:sz w:val="22"/>
          <w:szCs w:val="22"/>
        </w:rPr>
        <w:t>folie geotextil</w:t>
      </w:r>
      <w:r w:rsidRPr="00F05259">
        <w:rPr>
          <w:rFonts w:ascii="Trebuchet MS" w:hAnsi="Trebuchet MS" w:cs="Arial"/>
          <w:sz w:val="22"/>
          <w:szCs w:val="22"/>
        </w:rPr>
        <w:t>ă</w:t>
      </w:r>
      <w:r w:rsidRPr="00F05259">
        <w:rPr>
          <w:rFonts w:ascii="Trebuchet MS" w:hAnsi="Trebuchet MS"/>
          <w:sz w:val="22"/>
          <w:szCs w:val="22"/>
        </w:rPr>
        <w:t xml:space="preserve"> antiburuian</w:t>
      </w:r>
      <w:r w:rsidRPr="00F05259">
        <w:rPr>
          <w:rFonts w:ascii="Trebuchet MS" w:hAnsi="Trebuchet MS" w:cs="Arial"/>
          <w:sz w:val="22"/>
          <w:szCs w:val="22"/>
        </w:rPr>
        <w:t>ă</w:t>
      </w:r>
      <w:r w:rsidRPr="00F05259">
        <w:rPr>
          <w:rFonts w:ascii="Trebuchet MS" w:hAnsi="Trebuchet MS"/>
          <w:sz w:val="22"/>
          <w:szCs w:val="22"/>
        </w:rPr>
        <w:t xml:space="preserve"> 100 g/m</w:t>
      </w:r>
      <w:r w:rsidRPr="00F05259">
        <w:rPr>
          <w:rFonts w:ascii="Trebuchet MS" w:hAnsi="Trebuchet MS"/>
          <w:sz w:val="22"/>
          <w:szCs w:val="22"/>
          <w:vertAlign w:val="superscript"/>
        </w:rPr>
        <w:t>2</w:t>
      </w:r>
      <w:r w:rsidRPr="00F05259">
        <w:rPr>
          <w:rFonts w:ascii="Trebuchet MS" w:hAnsi="Trebuchet MS"/>
          <w:sz w:val="22"/>
          <w:szCs w:val="22"/>
        </w:rPr>
        <w:t>;</w:t>
      </w:r>
    </w:p>
    <w:p w14:paraId="79B3058C" w14:textId="77777777" w:rsidR="00FD064B" w:rsidRPr="00F05259" w:rsidRDefault="00FD064B" w:rsidP="00276048">
      <w:pPr>
        <w:pStyle w:val="BodyText2"/>
        <w:numPr>
          <w:ilvl w:val="0"/>
          <w:numId w:val="20"/>
        </w:numPr>
        <w:overflowPunct w:val="0"/>
        <w:autoSpaceDE w:val="0"/>
        <w:autoSpaceDN w:val="0"/>
        <w:adjustRightInd w:val="0"/>
        <w:spacing w:after="0" w:line="240" w:lineRule="auto"/>
        <w:ind w:left="1170" w:hanging="270"/>
        <w:jc w:val="both"/>
        <w:textAlignment w:val="baseline"/>
        <w:rPr>
          <w:rFonts w:ascii="Trebuchet MS" w:hAnsi="Trebuchet MS"/>
          <w:sz w:val="22"/>
          <w:szCs w:val="22"/>
        </w:rPr>
      </w:pPr>
      <w:r w:rsidRPr="00F05259">
        <w:rPr>
          <w:rFonts w:ascii="Trebuchet MS" w:hAnsi="Trebuchet MS"/>
          <w:sz w:val="22"/>
          <w:szCs w:val="22"/>
        </w:rPr>
        <w:t>10 cm piatr</w:t>
      </w:r>
      <w:r w:rsidRPr="00F05259">
        <w:rPr>
          <w:rFonts w:ascii="Trebuchet MS" w:hAnsi="Trebuchet MS" w:cs="Arial"/>
          <w:sz w:val="22"/>
          <w:szCs w:val="22"/>
        </w:rPr>
        <w:t>ă</w:t>
      </w:r>
      <w:r w:rsidRPr="00F05259">
        <w:rPr>
          <w:rFonts w:ascii="Trebuchet MS" w:hAnsi="Trebuchet MS"/>
          <w:sz w:val="22"/>
          <w:szCs w:val="22"/>
        </w:rPr>
        <w:t xml:space="preserve"> </w:t>
      </w:r>
      <w:proofErr w:type="gramStart"/>
      <w:r w:rsidRPr="00F05259">
        <w:rPr>
          <w:rFonts w:ascii="Trebuchet MS" w:hAnsi="Trebuchet MS"/>
          <w:sz w:val="22"/>
          <w:szCs w:val="22"/>
        </w:rPr>
        <w:t>spart</w:t>
      </w:r>
      <w:r w:rsidRPr="00F05259">
        <w:rPr>
          <w:rFonts w:ascii="Trebuchet MS" w:hAnsi="Trebuchet MS" w:cs="Arial"/>
          <w:sz w:val="22"/>
          <w:szCs w:val="22"/>
        </w:rPr>
        <w:t>ă</w:t>
      </w:r>
      <w:proofErr w:type="gramEnd"/>
      <w:r w:rsidRPr="00F05259">
        <w:rPr>
          <w:rFonts w:ascii="Trebuchet MS" w:hAnsi="Trebuchet MS"/>
          <w:sz w:val="22"/>
          <w:szCs w:val="22"/>
        </w:rPr>
        <w:t xml:space="preserve"> sort 16-25 mm, conform SR EN 13242+A1:2008.</w:t>
      </w:r>
    </w:p>
    <w:p w14:paraId="63E8BC06" w14:textId="77777777" w:rsidR="00FD064B" w:rsidRPr="00F05259" w:rsidRDefault="00FD064B" w:rsidP="00FD064B">
      <w:pPr>
        <w:pStyle w:val="BodyText2"/>
        <w:numPr>
          <w:ilvl w:val="12"/>
          <w:numId w:val="0"/>
        </w:numPr>
        <w:spacing w:after="0" w:line="240" w:lineRule="auto"/>
        <w:ind w:firstLine="709"/>
        <w:rPr>
          <w:rFonts w:ascii="Trebuchet MS" w:hAnsi="Trebuchet MS"/>
          <w:sz w:val="22"/>
          <w:szCs w:val="22"/>
        </w:rPr>
      </w:pPr>
      <w:r w:rsidRPr="00F05259">
        <w:rPr>
          <w:rFonts w:ascii="Trebuchet MS" w:hAnsi="Trebuchet MS"/>
          <w:sz w:val="22"/>
          <w:szCs w:val="22"/>
        </w:rPr>
        <w:lastRenderedPageBreak/>
        <w:t>Nivelarea terenului pe amplasamentul faclei pentru arderea gazelor implic</w:t>
      </w:r>
      <w:r w:rsidRPr="00F05259">
        <w:rPr>
          <w:rFonts w:ascii="Trebuchet MS" w:hAnsi="Trebuchet MS" w:cs="Arial"/>
          <w:sz w:val="22"/>
          <w:szCs w:val="22"/>
        </w:rPr>
        <w:t>ă</w:t>
      </w:r>
      <w:r w:rsidRPr="00F05259">
        <w:rPr>
          <w:rFonts w:ascii="Trebuchet MS" w:hAnsi="Trebuchet MS"/>
          <w:sz w:val="22"/>
          <w:szCs w:val="22"/>
        </w:rPr>
        <w:t xml:space="preserve"> umpluturi cu pământ local rezultat din săpătur</w:t>
      </w:r>
      <w:r w:rsidRPr="00F05259">
        <w:rPr>
          <w:rFonts w:ascii="Trebuchet MS" w:hAnsi="Trebuchet MS" w:cs="Arial"/>
          <w:sz w:val="22"/>
          <w:szCs w:val="22"/>
        </w:rPr>
        <w:t>ă</w:t>
      </w:r>
      <w:r w:rsidRPr="00F05259">
        <w:rPr>
          <w:rFonts w:ascii="Trebuchet MS" w:hAnsi="Trebuchet MS"/>
          <w:sz w:val="22"/>
          <w:szCs w:val="22"/>
        </w:rPr>
        <w:t>, în straturi succesive de max. 20 cm în locul vegetalului sau pentru aducere la cota de nivelare.</w:t>
      </w:r>
    </w:p>
    <w:p w14:paraId="72822F3B" w14:textId="77777777" w:rsidR="00FD064B" w:rsidRPr="00F05259" w:rsidRDefault="00FD064B" w:rsidP="00FD064B">
      <w:pPr>
        <w:pStyle w:val="BodyText2"/>
        <w:numPr>
          <w:ilvl w:val="12"/>
          <w:numId w:val="0"/>
        </w:numPr>
        <w:spacing w:after="0" w:line="240" w:lineRule="auto"/>
        <w:ind w:firstLine="709"/>
        <w:rPr>
          <w:rFonts w:ascii="Trebuchet MS" w:hAnsi="Trebuchet MS"/>
          <w:sz w:val="22"/>
          <w:szCs w:val="22"/>
        </w:rPr>
      </w:pPr>
      <w:r w:rsidRPr="00F05259">
        <w:rPr>
          <w:rFonts w:ascii="Trebuchet MS" w:hAnsi="Trebuchet MS"/>
          <w:sz w:val="22"/>
          <w:szCs w:val="22"/>
          <w:lang w:val="fr-FR"/>
        </w:rPr>
        <w:t>Dac</w:t>
      </w:r>
      <w:r w:rsidRPr="00F05259">
        <w:rPr>
          <w:rFonts w:ascii="Trebuchet MS" w:hAnsi="Trebuchet MS" w:cs="Arial"/>
          <w:sz w:val="22"/>
          <w:szCs w:val="22"/>
          <w:lang w:val="fr-FR"/>
        </w:rPr>
        <w:t>ă</w:t>
      </w:r>
      <w:r w:rsidRPr="00F05259">
        <w:rPr>
          <w:rFonts w:ascii="Trebuchet MS" w:hAnsi="Trebuchet MS"/>
          <w:sz w:val="22"/>
          <w:szCs w:val="22"/>
          <w:lang w:val="fr-FR"/>
        </w:rPr>
        <w:t xml:space="preserve"> pământul local rezultat din săpătur</w:t>
      </w:r>
      <w:r w:rsidRPr="00F05259">
        <w:rPr>
          <w:rFonts w:ascii="Trebuchet MS" w:hAnsi="Trebuchet MS" w:cs="Arial"/>
          <w:sz w:val="22"/>
          <w:szCs w:val="22"/>
          <w:lang w:val="fr-FR"/>
        </w:rPr>
        <w:t>ă</w:t>
      </w:r>
      <w:r w:rsidRPr="00F05259">
        <w:rPr>
          <w:rFonts w:ascii="Trebuchet MS" w:hAnsi="Trebuchet MS"/>
          <w:sz w:val="22"/>
          <w:szCs w:val="22"/>
          <w:lang w:val="fr-FR"/>
        </w:rPr>
        <w:t xml:space="preserve"> nu îndeplineşte condiţiile prevăzute în Caietul de sarcini pentru a fi utilizat la umpluturi, se vor utiliza agregate naturale concasate, sort 0-63 mm, compactate în straturi de 15-20 cm grosime, p</w:t>
      </w:r>
      <w:r w:rsidRPr="00F05259">
        <w:rPr>
          <w:rFonts w:ascii="Trebuchet MS" w:hAnsi="Trebuchet MS" w:cs="Arial"/>
          <w:sz w:val="22"/>
          <w:szCs w:val="22"/>
          <w:lang w:val="fr-FR"/>
        </w:rPr>
        <w:t>â</w:t>
      </w:r>
      <w:r w:rsidRPr="00F05259">
        <w:rPr>
          <w:rFonts w:ascii="Trebuchet MS" w:hAnsi="Trebuchet MS"/>
          <w:sz w:val="22"/>
          <w:szCs w:val="22"/>
          <w:lang w:val="fr-FR"/>
        </w:rPr>
        <w:t>n</w:t>
      </w:r>
      <w:r w:rsidRPr="00F05259">
        <w:rPr>
          <w:rFonts w:ascii="Trebuchet MS" w:hAnsi="Trebuchet MS" w:cs="Arial"/>
          <w:sz w:val="22"/>
          <w:szCs w:val="22"/>
          <w:lang w:val="fr-FR"/>
        </w:rPr>
        <w:t>ă</w:t>
      </w:r>
      <w:r w:rsidRPr="00F05259">
        <w:rPr>
          <w:rFonts w:ascii="Trebuchet MS" w:hAnsi="Trebuchet MS"/>
          <w:sz w:val="22"/>
          <w:szCs w:val="22"/>
          <w:lang w:val="fr-FR"/>
        </w:rPr>
        <w:t xml:space="preserve"> la un grad de compactare de min. 98% Proctor.</w:t>
      </w:r>
    </w:p>
    <w:p w14:paraId="075AF0B5" w14:textId="77777777" w:rsidR="00FD064B" w:rsidRPr="00F05259" w:rsidRDefault="00FD064B" w:rsidP="00FD064B">
      <w:pPr>
        <w:pStyle w:val="BodyText2"/>
        <w:numPr>
          <w:ilvl w:val="12"/>
          <w:numId w:val="0"/>
        </w:numPr>
        <w:spacing w:after="0" w:line="240" w:lineRule="auto"/>
        <w:ind w:firstLine="709"/>
        <w:rPr>
          <w:rFonts w:ascii="Trebuchet MS" w:hAnsi="Trebuchet MS"/>
          <w:sz w:val="22"/>
          <w:szCs w:val="22"/>
        </w:rPr>
      </w:pPr>
      <w:r w:rsidRPr="00F05259">
        <w:rPr>
          <w:rFonts w:ascii="Trebuchet MS" w:hAnsi="Trebuchet MS"/>
          <w:sz w:val="22"/>
          <w:szCs w:val="22"/>
        </w:rPr>
        <w:t xml:space="preserve">Surplusul de material care nu mai </w:t>
      </w:r>
      <w:proofErr w:type="gramStart"/>
      <w:r w:rsidRPr="00F05259">
        <w:rPr>
          <w:rFonts w:ascii="Trebuchet MS" w:hAnsi="Trebuchet MS"/>
          <w:sz w:val="22"/>
          <w:szCs w:val="22"/>
        </w:rPr>
        <w:t>este</w:t>
      </w:r>
      <w:proofErr w:type="gramEnd"/>
      <w:r w:rsidRPr="00F05259">
        <w:rPr>
          <w:rFonts w:ascii="Trebuchet MS" w:hAnsi="Trebuchet MS"/>
          <w:sz w:val="22"/>
          <w:szCs w:val="22"/>
        </w:rPr>
        <w:t xml:space="preserve"> necesar pentru umpluturi va fi îndep</w:t>
      </w:r>
      <w:r w:rsidRPr="00F05259">
        <w:rPr>
          <w:rFonts w:ascii="Trebuchet MS" w:hAnsi="Trebuchet MS" w:cs="Arial"/>
          <w:sz w:val="22"/>
          <w:szCs w:val="22"/>
        </w:rPr>
        <w:t>ă</w:t>
      </w:r>
      <w:r w:rsidRPr="00F05259">
        <w:rPr>
          <w:rFonts w:ascii="Trebuchet MS" w:hAnsi="Trebuchet MS"/>
          <w:sz w:val="22"/>
          <w:szCs w:val="22"/>
        </w:rPr>
        <w:t>rtat de pe culoarul de lucru la o locaţie aprobată.</w:t>
      </w:r>
    </w:p>
    <w:p w14:paraId="46D11669" w14:textId="77777777" w:rsidR="00FD064B" w:rsidRPr="00F05259" w:rsidRDefault="00FD064B" w:rsidP="00FD064B">
      <w:pPr>
        <w:pStyle w:val="BodyText2"/>
        <w:numPr>
          <w:ilvl w:val="12"/>
          <w:numId w:val="0"/>
        </w:numPr>
        <w:spacing w:after="0" w:line="240" w:lineRule="auto"/>
        <w:ind w:firstLine="709"/>
        <w:rPr>
          <w:rFonts w:ascii="Trebuchet MS" w:hAnsi="Trebuchet MS"/>
          <w:sz w:val="22"/>
          <w:szCs w:val="22"/>
        </w:rPr>
      </w:pPr>
      <w:r w:rsidRPr="00F05259">
        <w:rPr>
          <w:rFonts w:ascii="Trebuchet MS" w:hAnsi="Trebuchet MS"/>
          <w:sz w:val="22"/>
          <w:szCs w:val="22"/>
          <w:lang w:val="fr-FR"/>
        </w:rPr>
        <w:t xml:space="preserve">În zonele din afară incintei Parcului 5 Bustuchin, a incintei </w:t>
      </w:r>
      <w:r w:rsidRPr="00F05259">
        <w:rPr>
          <w:rFonts w:ascii="Trebuchet MS" w:hAnsi="Trebuchet MS"/>
          <w:sz w:val="22"/>
          <w:szCs w:val="22"/>
        </w:rPr>
        <w:t xml:space="preserve">faclei pentru arderea gazelor </w:t>
      </w:r>
      <w:r w:rsidRPr="00F05259">
        <w:rPr>
          <w:rFonts w:ascii="Trebuchet MS" w:hAnsi="Trebuchet MS"/>
          <w:sz w:val="22"/>
          <w:szCs w:val="22"/>
          <w:lang w:val="fr-FR"/>
        </w:rPr>
        <w:t>şi a drumurilor proiectate, terenul afectat de efectuarea lucrărilor va fi adus la cota de nivel a terenului natural şi se va reface profilul iniţial al terenului.</w:t>
      </w:r>
    </w:p>
    <w:p w14:paraId="5E559EFF" w14:textId="77777777" w:rsidR="00FD064B" w:rsidRPr="00F05259" w:rsidRDefault="00FD064B" w:rsidP="00FD064B">
      <w:pPr>
        <w:pStyle w:val="Style1"/>
        <w:widowControl/>
        <w:spacing w:line="240" w:lineRule="auto"/>
        <w:rPr>
          <w:rFonts w:ascii="Trebuchet MS" w:hAnsi="Trebuchet MS"/>
          <w:sz w:val="22"/>
          <w:szCs w:val="22"/>
          <w:lang w:val="ro-RO" w:eastAsia="ro-RO"/>
        </w:rPr>
      </w:pPr>
    </w:p>
    <w:p w14:paraId="15C18936" w14:textId="22A6FF8C" w:rsidR="00FD064B" w:rsidRPr="00F05259" w:rsidRDefault="00FD064B" w:rsidP="00FD064B">
      <w:pPr>
        <w:pStyle w:val="Heading3"/>
        <w:ind w:left="1530" w:hanging="540"/>
        <w:rPr>
          <w:rFonts w:ascii="Trebuchet MS" w:hAnsi="Trebuchet MS"/>
          <w:b w:val="0"/>
          <w:sz w:val="22"/>
          <w:szCs w:val="22"/>
          <w:lang w:val="fr-FR"/>
        </w:rPr>
      </w:pPr>
      <w:bookmarkStart w:id="33" w:name="_Toc1117791"/>
      <w:bookmarkStart w:id="34" w:name="_Toc35954777"/>
      <w:r w:rsidRPr="00F05259">
        <w:rPr>
          <w:rFonts w:ascii="Trebuchet MS" w:hAnsi="Trebuchet MS"/>
          <w:sz w:val="22"/>
          <w:szCs w:val="22"/>
          <w:lang w:val="fr-FR"/>
        </w:rPr>
        <w:t>C</w:t>
      </w:r>
      <w:r w:rsidRPr="00F05259">
        <w:rPr>
          <w:rFonts w:ascii="Trebuchet MS" w:hAnsi="Trebuchet MS" w:cs="Arial"/>
          <w:sz w:val="22"/>
          <w:szCs w:val="22"/>
          <w:lang w:val="fr-FR"/>
        </w:rPr>
        <w:t>ă</w:t>
      </w:r>
      <w:r w:rsidRPr="00F05259">
        <w:rPr>
          <w:rFonts w:ascii="Trebuchet MS" w:hAnsi="Trebuchet MS"/>
          <w:sz w:val="22"/>
          <w:szCs w:val="22"/>
          <w:lang w:val="fr-FR"/>
        </w:rPr>
        <w:t>i noi de acces sau schimb</w:t>
      </w:r>
      <w:r w:rsidRPr="00F05259">
        <w:rPr>
          <w:rFonts w:ascii="Trebuchet MS" w:hAnsi="Trebuchet MS" w:cs="Arial"/>
          <w:sz w:val="22"/>
          <w:szCs w:val="22"/>
          <w:lang w:val="fr-FR"/>
        </w:rPr>
        <w:t>ă</w:t>
      </w:r>
      <w:r w:rsidRPr="00F05259">
        <w:rPr>
          <w:rFonts w:ascii="Trebuchet MS" w:hAnsi="Trebuchet MS"/>
          <w:sz w:val="22"/>
          <w:szCs w:val="22"/>
          <w:lang w:val="fr-FR"/>
        </w:rPr>
        <w:t>ri ale celor existente</w:t>
      </w:r>
      <w:bookmarkEnd w:id="33"/>
      <w:bookmarkEnd w:id="34"/>
    </w:p>
    <w:p w14:paraId="3CB997A9" w14:textId="77777777" w:rsidR="00FD064B" w:rsidRPr="00F05259" w:rsidRDefault="00FD064B" w:rsidP="00FD064B">
      <w:pPr>
        <w:pStyle w:val="Style1"/>
        <w:spacing w:line="240" w:lineRule="auto"/>
        <w:ind w:firstLine="709"/>
        <w:rPr>
          <w:rFonts w:ascii="Trebuchet MS" w:hAnsi="Trebuchet MS"/>
          <w:sz w:val="22"/>
          <w:szCs w:val="22"/>
          <w:lang w:val="ro-RO"/>
        </w:rPr>
      </w:pPr>
      <w:r w:rsidRPr="00F05259">
        <w:rPr>
          <w:rFonts w:ascii="Trebuchet MS" w:hAnsi="Trebuchet MS"/>
          <w:sz w:val="22"/>
          <w:szCs w:val="22"/>
          <w:lang w:val="ro-RO"/>
        </w:rPr>
        <w:t>Utilitatile existente în zona (drumuri de acces) permit executarea lucrărilor pentru construirea obiectivului în condiţii de siguranţ</w:t>
      </w:r>
      <w:r w:rsidRPr="00F05259">
        <w:rPr>
          <w:rFonts w:ascii="Trebuchet MS" w:hAnsi="Trebuchet MS" w:cs="Arial"/>
          <w:sz w:val="22"/>
          <w:szCs w:val="22"/>
          <w:lang w:val="ro-RO"/>
        </w:rPr>
        <w:t>ă</w:t>
      </w:r>
      <w:r w:rsidRPr="00F05259">
        <w:rPr>
          <w:rFonts w:ascii="Trebuchet MS" w:hAnsi="Trebuchet MS"/>
          <w:sz w:val="22"/>
          <w:szCs w:val="22"/>
          <w:lang w:val="ro-RO"/>
        </w:rPr>
        <w:t>.</w:t>
      </w:r>
    </w:p>
    <w:p w14:paraId="36FC0D54" w14:textId="77777777" w:rsidR="00FD064B" w:rsidRPr="00F05259" w:rsidRDefault="00FD064B" w:rsidP="00FD064B">
      <w:pPr>
        <w:pStyle w:val="Style1"/>
        <w:spacing w:line="240" w:lineRule="auto"/>
        <w:ind w:firstLine="709"/>
        <w:rPr>
          <w:rFonts w:ascii="Trebuchet MS" w:hAnsi="Trebuchet MS"/>
          <w:sz w:val="22"/>
          <w:szCs w:val="22"/>
          <w:lang w:val="ro-RO"/>
        </w:rPr>
      </w:pPr>
      <w:r w:rsidRPr="00F05259">
        <w:rPr>
          <w:rFonts w:ascii="Trebuchet MS" w:hAnsi="Trebuchet MS"/>
          <w:sz w:val="22"/>
          <w:szCs w:val="22"/>
          <w:lang w:val="ro-RO"/>
        </w:rPr>
        <w:t>Accesul pe amplasament se poate face din DJ 675C din localitatea Bustuchin, spre E pe strada Mesteac</w:t>
      </w:r>
      <w:r w:rsidRPr="00F05259">
        <w:rPr>
          <w:rFonts w:ascii="Trebuchet MS" w:hAnsi="Trebuchet MS" w:cs="Arial"/>
          <w:sz w:val="22"/>
          <w:szCs w:val="22"/>
          <w:lang w:val="ro-RO"/>
        </w:rPr>
        <w:t>ă</w:t>
      </w:r>
      <w:r w:rsidRPr="00F05259">
        <w:rPr>
          <w:rFonts w:ascii="Trebuchet MS" w:hAnsi="Trebuchet MS"/>
          <w:sz w:val="22"/>
          <w:szCs w:val="22"/>
          <w:lang w:val="ro-RO"/>
        </w:rPr>
        <w:t xml:space="preserve">nului </w:t>
      </w:r>
      <w:r w:rsidRPr="00F05259">
        <w:rPr>
          <w:rFonts w:ascii="Trebuchet MS" w:hAnsi="Trebuchet MS" w:cs="Arial"/>
          <w:sz w:val="22"/>
          <w:szCs w:val="22"/>
          <w:lang w:val="ro-RO"/>
        </w:rPr>
        <w:t>ş</w:t>
      </w:r>
      <w:r w:rsidRPr="00F05259">
        <w:rPr>
          <w:rFonts w:ascii="Trebuchet MS" w:hAnsi="Trebuchet MS"/>
          <w:sz w:val="22"/>
          <w:szCs w:val="22"/>
          <w:lang w:val="ro-RO"/>
        </w:rPr>
        <w:t xml:space="preserve">i pe drumurile de acces </w:t>
      </w:r>
      <w:r w:rsidRPr="00F05259">
        <w:rPr>
          <w:rFonts w:ascii="Trebuchet MS" w:hAnsi="Trebuchet MS" w:cs="Arial"/>
          <w:sz w:val="22"/>
          <w:szCs w:val="22"/>
          <w:lang w:val="ro-RO"/>
        </w:rPr>
        <w:t>ş</w:t>
      </w:r>
      <w:r w:rsidRPr="00F05259">
        <w:rPr>
          <w:rFonts w:ascii="Trebuchet MS" w:hAnsi="Trebuchet MS"/>
          <w:sz w:val="22"/>
          <w:szCs w:val="22"/>
          <w:lang w:val="ro-RO"/>
        </w:rPr>
        <w:t xml:space="preserve">i drumurile de exploatare existente </w:t>
      </w:r>
      <w:r w:rsidRPr="00F05259">
        <w:rPr>
          <w:rFonts w:ascii="Trebuchet MS" w:hAnsi="Trebuchet MS" w:cs="Arial"/>
          <w:sz w:val="22"/>
          <w:szCs w:val="22"/>
          <w:lang w:val="ro-RO"/>
        </w:rPr>
        <w:t>î</w:t>
      </w:r>
      <w:r w:rsidRPr="00F05259">
        <w:rPr>
          <w:rFonts w:ascii="Trebuchet MS" w:hAnsi="Trebuchet MS"/>
          <w:sz w:val="22"/>
          <w:szCs w:val="22"/>
          <w:lang w:val="ro-RO"/>
        </w:rPr>
        <w:t xml:space="preserve">n Parc 5 Bustuchin </w:t>
      </w:r>
      <w:r w:rsidRPr="00F05259">
        <w:rPr>
          <w:rFonts w:ascii="Trebuchet MS" w:hAnsi="Trebuchet MS" w:cs="Arial"/>
          <w:sz w:val="22"/>
          <w:szCs w:val="22"/>
          <w:lang w:val="ro-RO"/>
        </w:rPr>
        <w:t>ş</w:t>
      </w:r>
      <w:r w:rsidRPr="00F05259">
        <w:rPr>
          <w:rFonts w:ascii="Trebuchet MS" w:hAnsi="Trebuchet MS"/>
          <w:sz w:val="22"/>
          <w:szCs w:val="22"/>
          <w:lang w:val="ro-RO"/>
        </w:rPr>
        <w:t xml:space="preserve">i </w:t>
      </w:r>
      <w:r w:rsidRPr="00F05259">
        <w:rPr>
          <w:rFonts w:ascii="Trebuchet MS" w:hAnsi="Trebuchet MS" w:cs="Arial"/>
          <w:sz w:val="22"/>
          <w:szCs w:val="22"/>
          <w:lang w:val="ro-RO"/>
        </w:rPr>
        <w:t>î</w:t>
      </w:r>
      <w:r w:rsidRPr="00F05259">
        <w:rPr>
          <w:rFonts w:ascii="Trebuchet MS" w:hAnsi="Trebuchet MS"/>
          <w:sz w:val="22"/>
          <w:szCs w:val="22"/>
          <w:lang w:val="ro-RO"/>
        </w:rPr>
        <w:t>n zon</w:t>
      </w:r>
      <w:r w:rsidRPr="00F05259">
        <w:rPr>
          <w:rFonts w:ascii="Trebuchet MS" w:hAnsi="Trebuchet MS" w:cs="Arial"/>
          <w:sz w:val="22"/>
          <w:szCs w:val="22"/>
          <w:lang w:val="ro-RO"/>
        </w:rPr>
        <w:t>ă</w:t>
      </w:r>
      <w:r w:rsidRPr="00F05259">
        <w:rPr>
          <w:rFonts w:ascii="Trebuchet MS" w:hAnsi="Trebuchet MS"/>
          <w:sz w:val="22"/>
          <w:szCs w:val="22"/>
          <w:lang w:val="ro-RO"/>
        </w:rPr>
        <w:t>.</w:t>
      </w:r>
    </w:p>
    <w:p w14:paraId="7E982EAC" w14:textId="6358F3A6" w:rsidR="00FD064B" w:rsidRDefault="00FD064B" w:rsidP="00FD064B">
      <w:pPr>
        <w:pStyle w:val="Style1"/>
        <w:spacing w:line="240" w:lineRule="auto"/>
        <w:ind w:firstLine="709"/>
        <w:rPr>
          <w:rFonts w:ascii="Trebuchet MS" w:hAnsi="Trebuchet MS"/>
          <w:sz w:val="22"/>
          <w:szCs w:val="22"/>
          <w:lang w:val="fr-FR"/>
        </w:rPr>
      </w:pPr>
      <w:r w:rsidRPr="00F05259">
        <w:rPr>
          <w:rFonts w:ascii="Trebuchet MS" w:hAnsi="Trebuchet MS"/>
          <w:sz w:val="22"/>
          <w:szCs w:val="22"/>
          <w:lang w:val="fr-FR"/>
        </w:rPr>
        <w:t xml:space="preserve">Drumul pentru acces la claviatura de intrare </w:t>
      </w:r>
      <w:r w:rsidRPr="00F05259">
        <w:rPr>
          <w:rFonts w:ascii="Trebuchet MS" w:hAnsi="Trebuchet MS" w:cs="Arial"/>
          <w:sz w:val="22"/>
          <w:szCs w:val="22"/>
          <w:lang w:val="fr-FR"/>
        </w:rPr>
        <w:t>ş</w:t>
      </w:r>
      <w:r w:rsidRPr="00F05259">
        <w:rPr>
          <w:rFonts w:ascii="Trebuchet MS" w:hAnsi="Trebuchet MS"/>
          <w:sz w:val="22"/>
          <w:szCs w:val="22"/>
          <w:lang w:val="fr-FR"/>
        </w:rPr>
        <w:t>i mai departe la facla pentru ardere gaze va fi construit la N de amplasamentul Parcului 5 Bustuchin si va asigura accesul camioanelor, echipamentelor de intervenţie mobile şi a macaralelor mobile, după cum este necesar pentru lucrările specifice de instalare, operare şi mentenanţă.</w:t>
      </w:r>
    </w:p>
    <w:p w14:paraId="66880603" w14:textId="77777777" w:rsidR="00FD064B" w:rsidRPr="00F05259" w:rsidRDefault="00FD064B" w:rsidP="00FD064B">
      <w:pPr>
        <w:pStyle w:val="Style1"/>
        <w:spacing w:line="240" w:lineRule="auto"/>
        <w:ind w:firstLine="709"/>
        <w:rPr>
          <w:rFonts w:ascii="Trebuchet MS" w:hAnsi="Trebuchet MS"/>
          <w:sz w:val="22"/>
          <w:szCs w:val="22"/>
          <w:lang w:val="fr-FR"/>
        </w:rPr>
      </w:pPr>
    </w:p>
    <w:p w14:paraId="494192A3" w14:textId="07B5DB25" w:rsidR="00FD064B" w:rsidRPr="00F05259" w:rsidRDefault="00FD064B" w:rsidP="00FD064B">
      <w:pPr>
        <w:pStyle w:val="Heading3"/>
        <w:ind w:left="1530" w:hanging="540"/>
        <w:rPr>
          <w:rFonts w:ascii="Trebuchet MS" w:hAnsi="Trebuchet MS"/>
          <w:b w:val="0"/>
          <w:sz w:val="22"/>
          <w:szCs w:val="22"/>
          <w:lang w:val="fr-FR"/>
        </w:rPr>
      </w:pPr>
      <w:bookmarkStart w:id="35" w:name="_Toc1117792"/>
      <w:bookmarkStart w:id="36" w:name="_Toc35954778"/>
      <w:r w:rsidRPr="00F05259">
        <w:rPr>
          <w:rFonts w:ascii="Trebuchet MS" w:hAnsi="Trebuchet MS"/>
          <w:sz w:val="22"/>
          <w:szCs w:val="22"/>
          <w:lang w:val="fr-FR"/>
        </w:rPr>
        <w:t>Resurse naturale folosite în construcţie şi funcţionare</w:t>
      </w:r>
      <w:bookmarkEnd w:id="35"/>
      <w:bookmarkEnd w:id="36"/>
    </w:p>
    <w:p w14:paraId="73A340A4" w14:textId="77777777" w:rsidR="00FD064B" w:rsidRPr="00F05259" w:rsidRDefault="00FD064B" w:rsidP="00FD064B">
      <w:pPr>
        <w:widowControl w:val="0"/>
        <w:numPr>
          <w:ilvl w:val="12"/>
          <w:numId w:val="0"/>
        </w:numPr>
        <w:spacing w:after="0" w:line="240" w:lineRule="auto"/>
        <w:ind w:firstLine="720"/>
        <w:rPr>
          <w:rFonts w:ascii="Trebuchet MS" w:hAnsi="Trebuchet MS"/>
          <w:lang w:val="fr-FR"/>
        </w:rPr>
      </w:pPr>
      <w:r w:rsidRPr="00F05259">
        <w:rPr>
          <w:rFonts w:ascii="Trebuchet MS" w:hAnsi="Trebuchet MS"/>
          <w:lang w:val="fr-FR"/>
        </w:rPr>
        <w:t>La realizarea lucrărilor, se vor utiliza materii prime şi materiale, conform cu reglementările naţionale în vigoare, precum şi cu legislaţia şi standardele naţionale armonizate cu legislaţia U.E.</w:t>
      </w:r>
    </w:p>
    <w:p w14:paraId="58F3D414" w14:textId="77777777" w:rsidR="00FD064B" w:rsidRPr="00F05259" w:rsidRDefault="00FD064B" w:rsidP="00FD064B">
      <w:pPr>
        <w:widowControl w:val="0"/>
        <w:numPr>
          <w:ilvl w:val="12"/>
          <w:numId w:val="0"/>
        </w:numPr>
        <w:spacing w:after="0" w:line="240" w:lineRule="auto"/>
        <w:ind w:firstLine="720"/>
        <w:rPr>
          <w:rFonts w:ascii="Trebuchet MS" w:hAnsi="Trebuchet MS"/>
          <w:lang w:val="fr-FR"/>
        </w:rPr>
      </w:pPr>
      <w:r w:rsidRPr="00F05259">
        <w:rPr>
          <w:rFonts w:ascii="Trebuchet MS" w:hAnsi="Trebuchet MS"/>
          <w:lang w:val="fr-FR"/>
        </w:rPr>
        <w:t>Pentru lucrările civile aferente moderniz</w:t>
      </w:r>
      <w:r w:rsidRPr="00F05259">
        <w:rPr>
          <w:rFonts w:ascii="Trebuchet MS" w:hAnsi="Trebuchet MS" w:cs="Arial"/>
          <w:lang w:val="fr-FR"/>
        </w:rPr>
        <w:t>ă</w:t>
      </w:r>
      <w:r w:rsidRPr="00F05259">
        <w:rPr>
          <w:rFonts w:ascii="Trebuchet MS" w:hAnsi="Trebuchet MS"/>
          <w:lang w:val="fr-FR"/>
        </w:rPr>
        <w:t>rii Parcului 5 Bustuchin se vor utiliza agregate naturale (aprovizionate de la firme autorizate), pământ provenit din săpătur</w:t>
      </w:r>
      <w:r w:rsidRPr="00F05259">
        <w:rPr>
          <w:rFonts w:ascii="Trebuchet MS" w:hAnsi="Trebuchet MS" w:cs="Arial"/>
          <w:lang w:val="fr-FR"/>
        </w:rPr>
        <w:t>ă</w:t>
      </w:r>
      <w:r w:rsidRPr="00F05259">
        <w:rPr>
          <w:rFonts w:ascii="Trebuchet MS" w:hAnsi="Trebuchet MS"/>
          <w:lang w:val="fr-FR"/>
        </w:rPr>
        <w:t>, piatră spartă, ciment şi ap</w:t>
      </w:r>
      <w:r w:rsidRPr="00F05259">
        <w:rPr>
          <w:rFonts w:ascii="Trebuchet MS" w:hAnsi="Trebuchet MS" w:cs="Arial"/>
          <w:lang w:val="fr-FR"/>
        </w:rPr>
        <w:t>ă</w:t>
      </w:r>
      <w:r w:rsidRPr="00F05259">
        <w:rPr>
          <w:rFonts w:ascii="Trebuchet MS" w:hAnsi="Trebuchet MS"/>
          <w:lang w:val="fr-FR"/>
        </w:rPr>
        <w:t>.</w:t>
      </w:r>
    </w:p>
    <w:p w14:paraId="1D1BF0E3" w14:textId="77777777" w:rsidR="00FD064B" w:rsidRPr="00F05259" w:rsidRDefault="00FD064B" w:rsidP="00FD064B">
      <w:pPr>
        <w:widowControl w:val="0"/>
        <w:numPr>
          <w:ilvl w:val="12"/>
          <w:numId w:val="0"/>
        </w:numPr>
        <w:spacing w:after="0" w:line="240" w:lineRule="auto"/>
        <w:ind w:firstLine="720"/>
        <w:rPr>
          <w:rFonts w:ascii="Trebuchet MS" w:hAnsi="Trebuchet MS"/>
          <w:lang w:val="fr-FR"/>
        </w:rPr>
      </w:pPr>
      <w:r w:rsidRPr="00F05259">
        <w:rPr>
          <w:rFonts w:ascii="Trebuchet MS" w:hAnsi="Trebuchet MS"/>
          <w:lang w:val="fr-FR"/>
        </w:rPr>
        <w:t>Agregatele (nisip, piatr</w:t>
      </w:r>
      <w:r w:rsidRPr="00F05259">
        <w:rPr>
          <w:rFonts w:ascii="Trebuchet MS" w:hAnsi="Trebuchet MS" w:cs="Arial"/>
          <w:lang w:val="fr-FR"/>
        </w:rPr>
        <w:t>ă</w:t>
      </w:r>
      <w:r w:rsidRPr="00F05259">
        <w:rPr>
          <w:rFonts w:ascii="Trebuchet MS" w:hAnsi="Trebuchet MS"/>
          <w:lang w:val="fr-FR"/>
        </w:rPr>
        <w:t xml:space="preserve"> spartă, balast sau balast amestec optimal) utilizate pentru refacerea şi construirea drumurilor vor fi achiziţionate numai din exploat</w:t>
      </w:r>
      <w:r w:rsidRPr="00F05259">
        <w:rPr>
          <w:rFonts w:ascii="Trebuchet MS" w:hAnsi="Trebuchet MS" w:cs="Arial"/>
          <w:lang w:val="fr-FR"/>
        </w:rPr>
        <w:t>ă</w:t>
      </w:r>
      <w:r w:rsidRPr="00F05259">
        <w:rPr>
          <w:rFonts w:ascii="Trebuchet MS" w:hAnsi="Trebuchet MS"/>
          <w:lang w:val="fr-FR"/>
        </w:rPr>
        <w:t>ri autorizate.</w:t>
      </w:r>
    </w:p>
    <w:p w14:paraId="53F50456" w14:textId="77777777" w:rsidR="00FD064B" w:rsidRPr="00F05259" w:rsidRDefault="00FD064B" w:rsidP="00FD064B">
      <w:pPr>
        <w:widowControl w:val="0"/>
        <w:numPr>
          <w:ilvl w:val="12"/>
          <w:numId w:val="0"/>
        </w:numPr>
        <w:spacing w:after="0" w:line="240" w:lineRule="auto"/>
        <w:ind w:firstLine="720"/>
        <w:rPr>
          <w:rFonts w:ascii="Trebuchet MS" w:hAnsi="Trebuchet MS"/>
          <w:lang w:val="fr-FR"/>
        </w:rPr>
      </w:pPr>
      <w:r w:rsidRPr="00F05259">
        <w:rPr>
          <w:rFonts w:ascii="Trebuchet MS" w:hAnsi="Trebuchet MS"/>
          <w:lang w:val="fr-FR"/>
        </w:rPr>
        <w:t>Apa folosită pentru realizarea investiţiei poate să provină din reţeaua publică sau dintr-o alta sursă.</w:t>
      </w:r>
    </w:p>
    <w:p w14:paraId="79B44934" w14:textId="77777777" w:rsidR="00FD064B" w:rsidRPr="00F05259" w:rsidRDefault="00FD064B" w:rsidP="00FD064B">
      <w:pPr>
        <w:widowControl w:val="0"/>
        <w:numPr>
          <w:ilvl w:val="12"/>
          <w:numId w:val="0"/>
        </w:numPr>
        <w:spacing w:after="0" w:line="240" w:lineRule="auto"/>
        <w:ind w:firstLine="720"/>
        <w:rPr>
          <w:rFonts w:ascii="Trebuchet MS" w:hAnsi="Trebuchet MS"/>
          <w:lang w:val="fr-FR"/>
        </w:rPr>
      </w:pPr>
      <w:r w:rsidRPr="00F05259">
        <w:rPr>
          <w:rFonts w:ascii="Trebuchet MS" w:hAnsi="Trebuchet MS"/>
        </w:rPr>
        <w:t>Umplutura perimetral</w:t>
      </w:r>
      <w:r w:rsidRPr="00F05259">
        <w:rPr>
          <w:rFonts w:ascii="Trebuchet MS" w:hAnsi="Trebuchet MS" w:cs="Arial"/>
        </w:rPr>
        <w:t>ă</w:t>
      </w:r>
      <w:r w:rsidRPr="00F05259">
        <w:rPr>
          <w:rFonts w:ascii="Trebuchet MS" w:hAnsi="Trebuchet MS"/>
        </w:rPr>
        <w:t xml:space="preserve"> din pământ a fundaţiilor pentru închiderea săpăturii va fi 95% compactat</w:t>
      </w:r>
      <w:r w:rsidRPr="00F05259">
        <w:rPr>
          <w:rFonts w:ascii="Trebuchet MS" w:hAnsi="Trebuchet MS" w:cs="Arial"/>
        </w:rPr>
        <w:t>ă</w:t>
      </w:r>
      <w:r w:rsidRPr="00F05259">
        <w:rPr>
          <w:rFonts w:ascii="Trebuchet MS" w:hAnsi="Trebuchet MS"/>
        </w:rPr>
        <w:t>.</w:t>
      </w:r>
    </w:p>
    <w:p w14:paraId="14695AA9" w14:textId="77777777" w:rsidR="00FD064B" w:rsidRPr="00F05259" w:rsidRDefault="00FD064B" w:rsidP="00FD064B">
      <w:pPr>
        <w:widowControl w:val="0"/>
        <w:numPr>
          <w:ilvl w:val="12"/>
          <w:numId w:val="0"/>
        </w:numPr>
        <w:spacing w:after="0" w:line="240" w:lineRule="auto"/>
        <w:ind w:firstLine="720"/>
        <w:rPr>
          <w:rFonts w:ascii="Trebuchet MS" w:hAnsi="Trebuchet MS"/>
          <w:lang w:val="fr-FR"/>
        </w:rPr>
      </w:pPr>
      <w:r w:rsidRPr="00F05259">
        <w:rPr>
          <w:rFonts w:ascii="Trebuchet MS" w:hAnsi="Trebuchet MS"/>
          <w:lang w:val="fr-FR"/>
        </w:rPr>
        <w:t>Combustibilii utilizaţi pentru realizarea proiectului sunt benzina şi motorina.</w:t>
      </w:r>
    </w:p>
    <w:p w14:paraId="28C7C828" w14:textId="77777777" w:rsidR="00FD064B" w:rsidRPr="00F05259" w:rsidRDefault="00FD064B" w:rsidP="00FD064B">
      <w:pPr>
        <w:widowControl w:val="0"/>
        <w:numPr>
          <w:ilvl w:val="12"/>
          <w:numId w:val="0"/>
        </w:numPr>
        <w:spacing w:after="0" w:line="240" w:lineRule="auto"/>
        <w:ind w:firstLine="720"/>
        <w:rPr>
          <w:rFonts w:ascii="Trebuchet MS" w:hAnsi="Trebuchet MS" w:cs="Arial"/>
          <w:lang w:eastAsia="ro-RO"/>
        </w:rPr>
      </w:pPr>
      <w:r w:rsidRPr="00F05259">
        <w:rPr>
          <w:rFonts w:ascii="Trebuchet MS" w:hAnsi="Trebuchet MS" w:cs="Arial"/>
          <w:lang w:eastAsia="ro-RO"/>
        </w:rPr>
        <w:t>Parcul 5 Bustuchin face parte din sistemul de producţie Bustuchin şi colectează producţia de gaze şi condensat de la sondele din vecinătate (înaltă presiune - HP, medie presiune - MP, joasă presiune - LP).</w:t>
      </w:r>
    </w:p>
    <w:p w14:paraId="13567A4E" w14:textId="77777777" w:rsidR="00FD064B" w:rsidRPr="00F05259" w:rsidRDefault="00FD064B" w:rsidP="00FD064B">
      <w:pPr>
        <w:widowControl w:val="0"/>
        <w:numPr>
          <w:ilvl w:val="12"/>
          <w:numId w:val="0"/>
        </w:numPr>
        <w:spacing w:after="0" w:line="240" w:lineRule="auto"/>
        <w:ind w:firstLine="720"/>
        <w:rPr>
          <w:rFonts w:ascii="Trebuchet MS" w:hAnsi="Trebuchet MS" w:cs="Arial"/>
          <w:lang w:eastAsia="ro-RO"/>
        </w:rPr>
      </w:pPr>
      <w:r w:rsidRPr="00F05259">
        <w:rPr>
          <w:rFonts w:ascii="Trebuchet MS" w:hAnsi="Trebuchet MS" w:cs="Arial"/>
          <w:lang w:eastAsia="ro-RO"/>
        </w:rPr>
        <w:t>Aerul instrumental produs de pachetul de aer instrumental şi azot 630-PK-0003 va servi la acţionarea robinetelor ON/OFF (robinete de închidere de siguranţă, robinete automate de depresurizare) şi robinete de control (LCV) din instalaţiile din Parcul 5 Bustuchin.</w:t>
      </w:r>
    </w:p>
    <w:p w14:paraId="779EB8A8" w14:textId="77777777" w:rsidR="00FD064B" w:rsidRPr="00F05259" w:rsidRDefault="00FD064B" w:rsidP="00FD064B">
      <w:pPr>
        <w:widowControl w:val="0"/>
        <w:numPr>
          <w:ilvl w:val="12"/>
          <w:numId w:val="0"/>
        </w:numPr>
        <w:spacing w:after="0" w:line="240" w:lineRule="auto"/>
        <w:ind w:firstLine="720"/>
        <w:rPr>
          <w:rFonts w:ascii="Trebuchet MS" w:hAnsi="Trebuchet MS" w:cs="Arial"/>
          <w:lang w:eastAsia="ro-RO"/>
        </w:rPr>
      </w:pPr>
      <w:r w:rsidRPr="00F05259">
        <w:rPr>
          <w:rFonts w:ascii="Trebuchet MS" w:hAnsi="Trebuchet MS" w:cs="Arial"/>
          <w:lang w:eastAsia="ro-RO"/>
        </w:rPr>
        <w:t>Pentru prevenirea formării de atmosferă explozivă în sistemul de faclă se face purjare cu gaze naturale a colectorului de faclă.</w:t>
      </w:r>
    </w:p>
    <w:p w14:paraId="1F1EF953" w14:textId="77777777" w:rsidR="00FD064B" w:rsidRPr="00F05259" w:rsidRDefault="00FD064B" w:rsidP="00FD064B">
      <w:pPr>
        <w:widowControl w:val="0"/>
        <w:numPr>
          <w:ilvl w:val="12"/>
          <w:numId w:val="0"/>
        </w:numPr>
        <w:spacing w:after="0" w:line="240" w:lineRule="auto"/>
        <w:ind w:firstLine="720"/>
        <w:rPr>
          <w:rFonts w:ascii="Trebuchet MS" w:hAnsi="Trebuchet MS" w:cs="Arial"/>
          <w:lang w:eastAsia="ro-RO"/>
        </w:rPr>
      </w:pPr>
      <w:r w:rsidRPr="00F05259">
        <w:rPr>
          <w:rFonts w:ascii="Trebuchet MS" w:hAnsi="Trebuchet MS" w:cs="Arial"/>
          <w:lang w:eastAsia="ro-RO"/>
        </w:rPr>
        <w:t>Debitul total de gaze combustibile necesare pentru piloţii de la faclă, purjarea sistemului de faclă şi funcţionarea centralei termice va fi măsurat de un debitmetru de tip ultrasonic, fiscal.</w:t>
      </w:r>
    </w:p>
    <w:p w14:paraId="024F9509" w14:textId="77777777" w:rsidR="00FD064B" w:rsidRPr="00F05259" w:rsidRDefault="00FD064B" w:rsidP="00FD064B">
      <w:pPr>
        <w:widowControl w:val="0"/>
        <w:numPr>
          <w:ilvl w:val="12"/>
          <w:numId w:val="0"/>
        </w:numPr>
        <w:spacing w:after="0" w:line="240" w:lineRule="auto"/>
        <w:ind w:firstLine="720"/>
        <w:rPr>
          <w:rFonts w:ascii="Trebuchet MS" w:hAnsi="Trebuchet MS" w:cs="Arial"/>
          <w:lang w:eastAsia="ro-RO"/>
        </w:rPr>
      </w:pPr>
      <w:r w:rsidRPr="00F05259">
        <w:rPr>
          <w:rFonts w:ascii="Trebuchet MS" w:hAnsi="Trebuchet MS" w:cs="Arial"/>
          <w:lang w:eastAsia="ro-RO"/>
        </w:rPr>
        <w:t>De asemenea, înainte de desfăşurarea operaţiunilor de întreţinere a vaselor şi instalaţilor tehnologice, acestea se vor inertiza cu azot.</w:t>
      </w:r>
    </w:p>
    <w:p w14:paraId="4215305E" w14:textId="77777777" w:rsidR="00FD064B" w:rsidRPr="00F05259" w:rsidRDefault="00FD064B" w:rsidP="00FD064B">
      <w:pPr>
        <w:widowControl w:val="0"/>
        <w:numPr>
          <w:ilvl w:val="12"/>
          <w:numId w:val="0"/>
        </w:numPr>
        <w:spacing w:after="0" w:line="240" w:lineRule="auto"/>
        <w:ind w:firstLine="720"/>
        <w:rPr>
          <w:rFonts w:ascii="Trebuchet MS" w:hAnsi="Trebuchet MS" w:cs="Arial"/>
          <w:lang w:eastAsia="ro-RO"/>
        </w:rPr>
      </w:pPr>
    </w:p>
    <w:p w14:paraId="41ED6589" w14:textId="11038390" w:rsidR="00FD064B" w:rsidRPr="00F05259" w:rsidRDefault="00FD064B" w:rsidP="00FD064B">
      <w:pPr>
        <w:pStyle w:val="Heading3"/>
        <w:ind w:left="1530" w:hanging="540"/>
        <w:rPr>
          <w:rFonts w:ascii="Trebuchet MS" w:hAnsi="Trebuchet MS"/>
          <w:b w:val="0"/>
          <w:sz w:val="22"/>
          <w:szCs w:val="22"/>
        </w:rPr>
      </w:pPr>
      <w:bookmarkStart w:id="37" w:name="_Toc1117793"/>
      <w:bookmarkStart w:id="38" w:name="_Toc35954779"/>
      <w:r w:rsidRPr="00F05259">
        <w:rPr>
          <w:rFonts w:ascii="Trebuchet MS" w:hAnsi="Trebuchet MS"/>
          <w:sz w:val="22"/>
          <w:szCs w:val="22"/>
        </w:rPr>
        <w:t>Metode folosite în construcţie</w:t>
      </w:r>
      <w:bookmarkEnd w:id="37"/>
      <w:bookmarkEnd w:id="38"/>
    </w:p>
    <w:p w14:paraId="4B5D0C04"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Înainte de începerea lucrărilor vor fi localizate de către constructor toate facilităţile subterane intersectate de obiectivele proiectate, în vederea marcării, protejării, devierii sau dezafectării acestora conform documentaţiilor tehnice.</w:t>
      </w:r>
    </w:p>
    <w:p w14:paraId="4BA2C7B9"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Constructorul va obţine toate aprobările necesare pe parcursul desfăşurării lucrărilor de construcţie.</w:t>
      </w:r>
    </w:p>
    <w:p w14:paraId="3ED4EEFB"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lastRenderedPageBreak/>
        <w:t>Trasarea lucrărilor se va realiza pe baza planului de nivelare, a profilelor transversale de execuţie şi a reperelor de nivelment, care se vor preda prin proces verbal antreprenorului.</w:t>
      </w:r>
    </w:p>
    <w:p w14:paraId="09E0E6CF"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Antreprenorul are obligaţia efectuării unei pichetări complementare şi plantarea unor repere de nivelment în zona lucrărilor.</w:t>
      </w:r>
    </w:p>
    <w:p w14:paraId="14033B97"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Constructorul va face toate lucrările necesare de nivelări.</w:t>
      </w:r>
    </w:p>
    <w:p w14:paraId="5B11BFA9"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Nivelarea terenului va consta din lucrări de terasamente (curăţarea terenului de iarbă, frunze, arbuşti, crengi; decaparea stratului vegetal pe suprafeţele  ocupate de drumuri şi obiectele proiectate conform studiului geotehnic; umpluturi cu pământ local rezultat din săpătură  în straturi succesive de max. 20 cm în locul vegetalului sau pentru aducere la cota de nivelare). Dacă pământul local rezultat din săpătură nu îndeplineşte condiţiile prevăzute în Caietul de sarcini pentru a fi utilizat la umpluturi, se vor utiliza agregate naturale concasate, sort 0-63 mm, compactate în straturi de 15-20 cm grosime, până la un grad de compactare de min. 98% Proctor.</w:t>
      </w:r>
    </w:p>
    <w:p w14:paraId="52F28BE3"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Pe fiecare strat de umplutură se va verifica gradul de compactare de 98% Proctor.</w:t>
      </w:r>
    </w:p>
    <w:p w14:paraId="3DED66F8"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La execuţia lucrărilor de terasamente, se vor respecta recomandările studiului geotehnic întocmit pentru acest amplasament.</w:t>
      </w:r>
    </w:p>
    <w:p w14:paraId="57941A53"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Pe fiecare strat de umplutură se va verifica gradul de compactare de 98% Proctor.</w:t>
      </w:r>
    </w:p>
    <w:p w14:paraId="67C2C102"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Containerele, separatoarele, pompele, facla pentru arderea gazelor, structurile metalice pentru montaj conducte, precum şi celelate structuri metalice necesare tehnologiei se vor monta pe fundaţii din beton armat.</w:t>
      </w:r>
    </w:p>
    <w:p w14:paraId="35736848"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Colectarea apelor pluviale şi a scurgerilor de pe platformele separatoarelor şi a separatorului de coş permanent din Parcul 5 Bustuchin va fi comun cu sistemul de canalizare construit în staţia de comprimare (SC 3 Bustuchin) în cadrul proiectului “CAPACITATE DE COMPRIMARE A GAZELOR DE JOASĂ PRESIUNE ÎN PARCUL 5 BUSTUCHIN”.</w:t>
      </w:r>
    </w:p>
    <w:p w14:paraId="277463FB"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Traseele de cabluri în incinta Parcului 5 Bustuchin vor fi în principal supraterane, montate pe tăvi metalice.</w:t>
      </w:r>
    </w:p>
    <w:p w14:paraId="372C5526"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Zonele cuprinse între drumuri interioare şi platformele utilajelor vor fi amenajate cu următoarea stratificaţie:</w:t>
      </w:r>
    </w:p>
    <w:p w14:paraId="3ACB58CA" w14:textId="77777777" w:rsidR="00FD064B" w:rsidRPr="00F05259" w:rsidRDefault="00FD064B" w:rsidP="00276048">
      <w:pPr>
        <w:pStyle w:val="Style1"/>
        <w:numPr>
          <w:ilvl w:val="0"/>
          <w:numId w:val="21"/>
        </w:numPr>
        <w:spacing w:line="240" w:lineRule="auto"/>
        <w:ind w:left="1170" w:hanging="270"/>
        <w:rPr>
          <w:rFonts w:ascii="Trebuchet MS" w:hAnsi="Trebuchet MS" w:cs="Arial"/>
          <w:sz w:val="22"/>
          <w:szCs w:val="22"/>
          <w:lang w:val="ro-RO"/>
        </w:rPr>
      </w:pPr>
      <w:r w:rsidRPr="00F05259">
        <w:rPr>
          <w:rFonts w:ascii="Trebuchet MS" w:hAnsi="Trebuchet MS" w:cs="Arial"/>
          <w:sz w:val="22"/>
          <w:szCs w:val="22"/>
          <w:lang w:val="ro-RO"/>
        </w:rPr>
        <w:t>folie geotextilă antiburuiană 100 g/m</w:t>
      </w:r>
      <w:r w:rsidRPr="00F05259">
        <w:rPr>
          <w:rFonts w:ascii="Trebuchet MS" w:hAnsi="Trebuchet MS" w:cs="Arial"/>
          <w:sz w:val="22"/>
          <w:szCs w:val="22"/>
          <w:vertAlign w:val="superscript"/>
          <w:lang w:val="ro-RO"/>
        </w:rPr>
        <w:t>2</w:t>
      </w:r>
      <w:r w:rsidRPr="00F05259">
        <w:rPr>
          <w:rFonts w:ascii="Trebuchet MS" w:hAnsi="Trebuchet MS" w:cs="Arial"/>
          <w:sz w:val="22"/>
          <w:szCs w:val="22"/>
          <w:lang w:val="ro-RO"/>
        </w:rPr>
        <w:t>;</w:t>
      </w:r>
    </w:p>
    <w:p w14:paraId="261A09E3" w14:textId="77777777" w:rsidR="00FD064B" w:rsidRPr="00F05259" w:rsidRDefault="00FD064B" w:rsidP="00276048">
      <w:pPr>
        <w:pStyle w:val="Style1"/>
        <w:numPr>
          <w:ilvl w:val="0"/>
          <w:numId w:val="21"/>
        </w:numPr>
        <w:spacing w:line="240" w:lineRule="auto"/>
        <w:ind w:left="1170" w:hanging="270"/>
        <w:rPr>
          <w:rFonts w:ascii="Trebuchet MS" w:hAnsi="Trebuchet MS" w:cs="Arial"/>
          <w:sz w:val="22"/>
          <w:szCs w:val="22"/>
          <w:lang w:val="ro-RO"/>
        </w:rPr>
      </w:pPr>
      <w:r w:rsidRPr="00F05259">
        <w:rPr>
          <w:rFonts w:ascii="Trebuchet MS" w:hAnsi="Trebuchet MS" w:cs="Arial"/>
          <w:sz w:val="22"/>
          <w:szCs w:val="22"/>
          <w:lang w:val="ro-RO"/>
        </w:rPr>
        <w:t>10 cm piatră spartă sort 16-25 mm, conform SR EN 13242+A1:2008.</w:t>
      </w:r>
    </w:p>
    <w:p w14:paraId="4FFA0E66"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Nivelarea terenului pe amplasamentul faclei pentru arderea gazelor implică umpluturi cu pământ local rezultat din săpătură, în straturi succesive de max. 20 cm în locul vegetalului sau pentru aducere la cota de nivelare.</w:t>
      </w:r>
    </w:p>
    <w:p w14:paraId="47073D17"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Dacă pământul local rezultat din săpătură nu îndeplineşte condiţiile prevăzute în Caietul de sarcini pentru a fi utilizat la umpluturi, se vor utiliza agregate naturale concasate, sort 0-63 mm, compactate în straturi de 15-20 cm grosime, până la un grad de compactare de min. 98% Proctor.</w:t>
      </w:r>
    </w:p>
    <w:p w14:paraId="7BBF739E"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Lucrările rutiere proiectate se vor executa respectând normele tehnice în vigoare, precum şi legislaţia privind protecţia muncii, paza şi prevenirea incendiilor, siguranţa circulaţiei auto şi pietonale, semnalizarea rutieră.</w:t>
      </w:r>
    </w:p>
    <w:p w14:paraId="7AC3738C"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Se va construi un drum pentru acces la claviatură şi la facla pentru ardere gaze care va fi construit la N de amplasamentul Parcului 5 Bustuchin pentru accesul camioanelor, echipamentelor de intervenţie mobile şi a macaralelor mobile, după cum este necesar pentru lucrările specifice de instalare, operare şi mentenanţă.</w:t>
      </w:r>
    </w:p>
    <w:p w14:paraId="3734CB81"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Pe timpul execuţiei se vor lua măsurile corespunzătoare pentru semnalizarea zonei de lucru, vizibilă atăt pe timpul zilei cât şi pe timpul nopţii.</w:t>
      </w:r>
    </w:p>
    <w:p w14:paraId="7F6FE143"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Atunci când lucrările constructorului afectează traficul normal, constructorul va furniza rute ocolitoare pentru toate drumurile sau alte căi de acces.</w:t>
      </w:r>
    </w:p>
    <w:p w14:paraId="0221B989"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Constructorul va prevede personal cu echipament de semnalizare adecvat, va instala şi va menţine dispozitivele de avertizare pentru a informa participanţii la trafic despre activităţile de construcţie.</w:t>
      </w:r>
    </w:p>
    <w:p w14:paraId="62D7695A"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Aceste semnale şi dispozitive, precum şi locul unde se amplasează vor respecta specificaţiile autorităţilor din domeniu.</w:t>
      </w:r>
    </w:p>
    <w:p w14:paraId="7CF17E75" w14:textId="77777777" w:rsidR="00FD064B" w:rsidRPr="00F05259" w:rsidRDefault="00FD064B" w:rsidP="00FD064B">
      <w:pPr>
        <w:pStyle w:val="Style1"/>
        <w:spacing w:line="240" w:lineRule="auto"/>
        <w:ind w:firstLine="709"/>
        <w:rPr>
          <w:rFonts w:ascii="Trebuchet MS" w:hAnsi="Trebuchet MS" w:cs="Arial"/>
          <w:sz w:val="22"/>
          <w:szCs w:val="22"/>
          <w:lang w:val="it-IT"/>
        </w:rPr>
      </w:pPr>
      <w:r w:rsidRPr="00F05259">
        <w:rPr>
          <w:rFonts w:ascii="Trebuchet MS" w:hAnsi="Trebuchet MS" w:cs="Arial"/>
          <w:sz w:val="22"/>
          <w:szCs w:val="22"/>
          <w:lang w:val="it-IT"/>
        </w:rPr>
        <w:t>Constructorul va păstra o evidenţă pentru mişcările materialelor.</w:t>
      </w:r>
    </w:p>
    <w:p w14:paraId="578D3A66"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Amplasarea şi dispunerea claviaturii de intrare, a separatoarelor, a pompelor, a centralei termice şi a faclei pentru arderea gazelor se va face considerând un număr de factori care includ, dar fără a fi limitaţi la:</w:t>
      </w:r>
    </w:p>
    <w:p w14:paraId="60064A79" w14:textId="77777777" w:rsidR="00FD064B" w:rsidRPr="00F05259" w:rsidRDefault="00FD064B" w:rsidP="00276048">
      <w:pPr>
        <w:pStyle w:val="Style1"/>
        <w:numPr>
          <w:ilvl w:val="0"/>
          <w:numId w:val="19"/>
        </w:numPr>
        <w:spacing w:line="240" w:lineRule="auto"/>
        <w:ind w:left="990" w:hanging="180"/>
        <w:rPr>
          <w:rFonts w:ascii="Trebuchet MS" w:hAnsi="Trebuchet MS" w:cs="Arial"/>
          <w:sz w:val="22"/>
          <w:szCs w:val="22"/>
          <w:lang w:val="ro-RO"/>
        </w:rPr>
      </w:pPr>
      <w:r w:rsidRPr="00F05259">
        <w:rPr>
          <w:rFonts w:ascii="Trebuchet MS" w:hAnsi="Trebuchet MS" w:cs="Arial"/>
          <w:sz w:val="22"/>
          <w:szCs w:val="22"/>
          <w:lang w:val="ro-RO"/>
        </w:rPr>
        <w:lastRenderedPageBreak/>
        <w:t>cerinţe de operare;</w:t>
      </w:r>
    </w:p>
    <w:p w14:paraId="6C63E19D" w14:textId="77777777" w:rsidR="00FD064B" w:rsidRPr="00F05259" w:rsidRDefault="00FD064B" w:rsidP="00276048">
      <w:pPr>
        <w:pStyle w:val="Style1"/>
        <w:numPr>
          <w:ilvl w:val="0"/>
          <w:numId w:val="19"/>
        </w:numPr>
        <w:spacing w:line="240" w:lineRule="auto"/>
        <w:ind w:left="990" w:hanging="180"/>
        <w:rPr>
          <w:rFonts w:ascii="Trebuchet MS" w:hAnsi="Trebuchet MS" w:cs="Arial"/>
          <w:sz w:val="22"/>
          <w:szCs w:val="22"/>
          <w:lang w:val="ro-RO"/>
        </w:rPr>
      </w:pPr>
      <w:r w:rsidRPr="00F05259">
        <w:rPr>
          <w:rFonts w:ascii="Trebuchet MS" w:hAnsi="Trebuchet MS" w:cs="Arial"/>
          <w:sz w:val="22"/>
          <w:szCs w:val="22"/>
          <w:lang w:val="ro-RO"/>
        </w:rPr>
        <w:t>topografia amplasamentului;</w:t>
      </w:r>
    </w:p>
    <w:p w14:paraId="4ED3462F" w14:textId="77777777" w:rsidR="00FD064B" w:rsidRPr="00F05259" w:rsidRDefault="00FD064B" w:rsidP="00276048">
      <w:pPr>
        <w:pStyle w:val="Style1"/>
        <w:numPr>
          <w:ilvl w:val="0"/>
          <w:numId w:val="19"/>
        </w:numPr>
        <w:spacing w:line="240" w:lineRule="auto"/>
        <w:ind w:left="990" w:hanging="180"/>
        <w:rPr>
          <w:rFonts w:ascii="Trebuchet MS" w:hAnsi="Trebuchet MS" w:cs="Arial"/>
          <w:sz w:val="22"/>
          <w:szCs w:val="22"/>
          <w:lang w:val="ro-RO"/>
        </w:rPr>
      </w:pPr>
      <w:r w:rsidRPr="00F05259">
        <w:rPr>
          <w:rFonts w:ascii="Trebuchet MS" w:hAnsi="Trebuchet MS" w:cs="Arial"/>
          <w:sz w:val="22"/>
          <w:szCs w:val="22"/>
          <w:lang w:val="ro-RO"/>
        </w:rPr>
        <w:t>apărarea împotriva incendiilor;</w:t>
      </w:r>
    </w:p>
    <w:p w14:paraId="1A38668C" w14:textId="77777777" w:rsidR="00FD064B" w:rsidRPr="00F05259" w:rsidRDefault="00FD064B" w:rsidP="00276048">
      <w:pPr>
        <w:pStyle w:val="Style1"/>
        <w:numPr>
          <w:ilvl w:val="0"/>
          <w:numId w:val="19"/>
        </w:numPr>
        <w:spacing w:line="240" w:lineRule="auto"/>
        <w:ind w:left="990" w:hanging="180"/>
        <w:rPr>
          <w:rFonts w:ascii="Trebuchet MS" w:hAnsi="Trebuchet MS" w:cs="Arial"/>
          <w:sz w:val="22"/>
          <w:szCs w:val="22"/>
          <w:lang w:val="ro-RO"/>
        </w:rPr>
      </w:pPr>
      <w:r w:rsidRPr="00F05259">
        <w:rPr>
          <w:rFonts w:ascii="Trebuchet MS" w:hAnsi="Trebuchet MS" w:cs="Arial"/>
          <w:sz w:val="22"/>
          <w:szCs w:val="22"/>
          <w:lang w:val="ro-RO"/>
        </w:rPr>
        <w:t>accesibilitatea;</w:t>
      </w:r>
    </w:p>
    <w:p w14:paraId="00C2CACD" w14:textId="77777777" w:rsidR="00FD064B" w:rsidRPr="00F05259" w:rsidRDefault="00FD064B" w:rsidP="00276048">
      <w:pPr>
        <w:pStyle w:val="Style1"/>
        <w:numPr>
          <w:ilvl w:val="0"/>
          <w:numId w:val="19"/>
        </w:numPr>
        <w:spacing w:line="240" w:lineRule="auto"/>
        <w:ind w:left="990" w:hanging="180"/>
        <w:rPr>
          <w:rFonts w:ascii="Trebuchet MS" w:hAnsi="Trebuchet MS" w:cs="Arial"/>
          <w:sz w:val="22"/>
          <w:szCs w:val="22"/>
          <w:lang w:val="ro-RO"/>
        </w:rPr>
      </w:pPr>
      <w:r w:rsidRPr="00F05259">
        <w:rPr>
          <w:rFonts w:ascii="Trebuchet MS" w:hAnsi="Trebuchet MS" w:cs="Arial"/>
          <w:sz w:val="22"/>
          <w:szCs w:val="22"/>
          <w:lang w:val="ro-RO"/>
        </w:rPr>
        <w:t>canalizarea;</w:t>
      </w:r>
    </w:p>
    <w:p w14:paraId="4BEAC7F4" w14:textId="77777777" w:rsidR="00FD064B" w:rsidRPr="00F05259" w:rsidRDefault="00FD064B" w:rsidP="00276048">
      <w:pPr>
        <w:pStyle w:val="Style1"/>
        <w:numPr>
          <w:ilvl w:val="0"/>
          <w:numId w:val="19"/>
        </w:numPr>
        <w:spacing w:line="240" w:lineRule="auto"/>
        <w:ind w:left="990" w:hanging="180"/>
        <w:rPr>
          <w:rFonts w:ascii="Trebuchet MS" w:hAnsi="Trebuchet MS" w:cs="Arial"/>
          <w:sz w:val="22"/>
          <w:szCs w:val="22"/>
          <w:lang w:val="ro-RO"/>
        </w:rPr>
      </w:pPr>
      <w:r w:rsidRPr="00F05259">
        <w:rPr>
          <w:rFonts w:ascii="Trebuchet MS" w:hAnsi="Trebuchet MS" w:cs="Arial"/>
          <w:sz w:val="22"/>
          <w:szCs w:val="22"/>
          <w:lang w:val="ro-RO"/>
        </w:rPr>
        <w:t>limitarea capacităţii de depozitare;</w:t>
      </w:r>
    </w:p>
    <w:p w14:paraId="0905BF4D" w14:textId="77777777" w:rsidR="00FD064B" w:rsidRPr="00F05259" w:rsidRDefault="00FD064B" w:rsidP="00276048">
      <w:pPr>
        <w:pStyle w:val="Style1"/>
        <w:numPr>
          <w:ilvl w:val="0"/>
          <w:numId w:val="19"/>
        </w:numPr>
        <w:spacing w:line="240" w:lineRule="auto"/>
        <w:ind w:left="990" w:hanging="180"/>
        <w:rPr>
          <w:rFonts w:ascii="Trebuchet MS" w:hAnsi="Trebuchet MS" w:cs="Arial"/>
          <w:sz w:val="22"/>
          <w:szCs w:val="22"/>
          <w:lang w:val="ro-RO"/>
        </w:rPr>
      </w:pPr>
      <w:r w:rsidRPr="00F05259">
        <w:rPr>
          <w:rFonts w:ascii="Trebuchet MS" w:hAnsi="Trebuchet MS" w:cs="Arial"/>
          <w:sz w:val="22"/>
          <w:szCs w:val="22"/>
          <w:lang w:val="ro-RO"/>
        </w:rPr>
        <w:t>distanţe de siguranţă.</w:t>
      </w:r>
    </w:p>
    <w:p w14:paraId="3C889BE1" w14:textId="77777777" w:rsidR="00FD064B" w:rsidRPr="00F05259" w:rsidRDefault="00FD064B" w:rsidP="00FD064B">
      <w:pPr>
        <w:pStyle w:val="Style1"/>
        <w:spacing w:line="240" w:lineRule="auto"/>
        <w:ind w:firstLine="709"/>
        <w:rPr>
          <w:rFonts w:ascii="Trebuchet MS" w:hAnsi="Trebuchet MS" w:cs="Arial"/>
          <w:sz w:val="22"/>
          <w:szCs w:val="22"/>
          <w:lang w:val="it-IT"/>
        </w:rPr>
      </w:pPr>
      <w:r w:rsidRPr="00F05259">
        <w:rPr>
          <w:rFonts w:ascii="Trebuchet MS" w:hAnsi="Trebuchet MS" w:cs="Arial"/>
          <w:sz w:val="22"/>
          <w:szCs w:val="22"/>
          <w:lang w:val="it-IT"/>
        </w:rPr>
        <w:t>Pentru realizarea legăturilor de conducte proiectate, procedeul de sudare va fi cu arc electric, executat manual şi se va realiza numai pe baza unei tehnologii de sudare omologate.</w:t>
      </w:r>
    </w:p>
    <w:p w14:paraId="5FD0D556" w14:textId="77777777" w:rsidR="00FD064B" w:rsidRPr="00F05259" w:rsidRDefault="00FD064B" w:rsidP="00FD064B">
      <w:pPr>
        <w:pStyle w:val="Style1"/>
        <w:spacing w:line="240" w:lineRule="auto"/>
        <w:ind w:firstLine="709"/>
        <w:rPr>
          <w:rFonts w:ascii="Trebuchet MS" w:hAnsi="Trebuchet MS" w:cs="Arial"/>
          <w:sz w:val="22"/>
          <w:szCs w:val="22"/>
          <w:lang w:val="it-IT"/>
        </w:rPr>
      </w:pPr>
      <w:r w:rsidRPr="00F05259">
        <w:rPr>
          <w:rFonts w:ascii="Trebuchet MS" w:hAnsi="Trebuchet MS" w:cs="Arial"/>
          <w:sz w:val="22"/>
          <w:szCs w:val="22"/>
          <w:lang w:val="ro-RO"/>
        </w:rPr>
        <w:t>La trecerea de la montaj îngropat la montaj aerian, conductele se vor izola cu acelaşi tip de izolaţie până la o înălţime de cel puţin 0,3 m de la suprafaţa solului.</w:t>
      </w:r>
    </w:p>
    <w:p w14:paraId="699532D6" w14:textId="77777777" w:rsidR="00FD064B" w:rsidRPr="00F05259" w:rsidRDefault="00FD064B" w:rsidP="00FD064B">
      <w:pPr>
        <w:pStyle w:val="Style1"/>
        <w:spacing w:line="240" w:lineRule="auto"/>
        <w:ind w:firstLine="709"/>
        <w:rPr>
          <w:rFonts w:ascii="Trebuchet MS" w:hAnsi="Trebuchet MS" w:cs="Arial"/>
          <w:sz w:val="22"/>
          <w:szCs w:val="22"/>
          <w:lang w:val="it-IT"/>
        </w:rPr>
      </w:pPr>
      <w:r w:rsidRPr="00F05259">
        <w:rPr>
          <w:rFonts w:ascii="Trebuchet MS" w:hAnsi="Trebuchet MS" w:cs="Arial"/>
          <w:sz w:val="22"/>
          <w:szCs w:val="22"/>
          <w:lang w:val="it-IT"/>
        </w:rPr>
        <w:t>Calitatea sudurilor verificate prin control nedistructiv va fi garantată de constructor/laborator autorizat prin certificate de conformitate, care vor fi incluse în cartea tehnică a construcţiei.</w:t>
      </w:r>
    </w:p>
    <w:p w14:paraId="1BCC197B"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După conectarea conductelor la racordurile de aspiraţie şi refulare, se vor finaliza lucrările aferente conductelor, cum ar fi montarea elementelor de sprijin permanente şi proba de presiune hidrostatică.</w:t>
      </w:r>
    </w:p>
    <w:p w14:paraId="7FFA4012" w14:textId="77777777" w:rsidR="00FD064B" w:rsidRPr="00F05259" w:rsidRDefault="00FD064B" w:rsidP="00FD064B">
      <w:pPr>
        <w:pStyle w:val="Style1"/>
        <w:spacing w:line="240" w:lineRule="auto"/>
        <w:ind w:firstLine="709"/>
        <w:rPr>
          <w:rFonts w:ascii="Trebuchet MS" w:hAnsi="Trebuchet MS" w:cs="Arial"/>
          <w:sz w:val="22"/>
          <w:szCs w:val="22"/>
          <w:lang w:val="it-IT"/>
        </w:rPr>
      </w:pPr>
      <w:r w:rsidRPr="00F05259">
        <w:rPr>
          <w:rFonts w:ascii="Trebuchet MS" w:hAnsi="Trebuchet MS" w:cs="Arial"/>
          <w:sz w:val="22"/>
          <w:szCs w:val="22"/>
          <w:lang w:val="ro-RO"/>
        </w:rPr>
        <w:t>Conductele tehnologice vor fi susţinute aşa cum se indică în proiect.</w:t>
      </w:r>
    </w:p>
    <w:p w14:paraId="3E79022D"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Toate instalaţiile îngropate care nu aparţin beneficiarului vor fi traversate în conformitate cu desenele de execuţie şi cu termenii impuşi de beneficiarii acestora.</w:t>
      </w:r>
    </w:p>
    <w:p w14:paraId="43555A21" w14:textId="77777777" w:rsidR="00FD064B" w:rsidRPr="00F05259" w:rsidRDefault="00FD064B" w:rsidP="00FD064B">
      <w:pPr>
        <w:pStyle w:val="Style1"/>
        <w:spacing w:line="240" w:lineRule="auto"/>
        <w:ind w:firstLine="709"/>
        <w:rPr>
          <w:rFonts w:ascii="Trebuchet MS" w:hAnsi="Trebuchet MS" w:cs="Arial"/>
          <w:sz w:val="22"/>
          <w:szCs w:val="22"/>
          <w:lang w:val="ro-RO"/>
        </w:rPr>
      </w:pPr>
      <w:bookmarkStart w:id="39" w:name="_Toc79476935"/>
      <w:bookmarkStart w:id="40" w:name="_Toc79477118"/>
      <w:bookmarkStart w:id="41" w:name="_Toc89944636"/>
      <w:bookmarkStart w:id="42" w:name="_Toc89944850"/>
      <w:r w:rsidRPr="00F05259">
        <w:rPr>
          <w:rFonts w:ascii="Trebuchet MS" w:hAnsi="Trebuchet MS" w:cs="Arial"/>
          <w:sz w:val="22"/>
          <w:szCs w:val="22"/>
          <w:lang w:val="ro-RO"/>
        </w:rPr>
        <w:t>Instrumentele de automatizare vor fi amplasate şi instalate astfel încât acurateţea şi fiabilitatea să nu fie afectate de vibraţii, pulsaţii, temperatură sau agenţi contaminanţi.</w:t>
      </w:r>
      <w:bookmarkEnd w:id="39"/>
      <w:bookmarkEnd w:id="40"/>
      <w:bookmarkEnd w:id="41"/>
      <w:bookmarkEnd w:id="42"/>
    </w:p>
    <w:p w14:paraId="3C6F7F67" w14:textId="77777777" w:rsidR="00FD064B" w:rsidRPr="00F05259" w:rsidRDefault="00FD064B" w:rsidP="00FD064B">
      <w:pPr>
        <w:suppressAutoHyphens/>
        <w:spacing w:after="0" w:line="240" w:lineRule="auto"/>
        <w:ind w:firstLine="720"/>
        <w:rPr>
          <w:rFonts w:ascii="Trebuchet MS" w:hAnsi="Trebuchet MS" w:cs="Arial"/>
          <w:lang w:eastAsia="ar-SA"/>
        </w:rPr>
      </w:pPr>
      <w:r w:rsidRPr="00F05259">
        <w:rPr>
          <w:rFonts w:ascii="Trebuchet MS" w:hAnsi="Trebuchet MS" w:cs="Arial"/>
          <w:lang w:eastAsia="ar-SA"/>
        </w:rPr>
        <w:t>Instalaţiile electrice sunt proiectate astfel încât să garanteze:</w:t>
      </w:r>
    </w:p>
    <w:p w14:paraId="1C775CF9" w14:textId="77777777" w:rsidR="00FD064B" w:rsidRPr="00F05259" w:rsidRDefault="00FD064B" w:rsidP="00276048">
      <w:pPr>
        <w:numPr>
          <w:ilvl w:val="0"/>
          <w:numId w:val="18"/>
        </w:numPr>
        <w:suppressAutoHyphens/>
        <w:spacing w:after="0" w:line="240" w:lineRule="auto"/>
        <w:ind w:left="1080" w:hanging="270"/>
        <w:contextualSpacing/>
        <w:jc w:val="both"/>
        <w:rPr>
          <w:rFonts w:ascii="Trebuchet MS" w:hAnsi="Trebuchet MS" w:cs="Arial"/>
          <w:lang w:eastAsia="ar-SA"/>
        </w:rPr>
      </w:pPr>
      <w:r w:rsidRPr="00F05259">
        <w:rPr>
          <w:rFonts w:ascii="Trebuchet MS" w:hAnsi="Trebuchet MS" w:cs="Arial"/>
          <w:lang w:eastAsia="ar-SA"/>
        </w:rPr>
        <w:t>siguranţa personalului de operare;</w:t>
      </w:r>
    </w:p>
    <w:p w14:paraId="2A368C08" w14:textId="77777777" w:rsidR="00FD064B" w:rsidRPr="00F05259" w:rsidRDefault="00FD064B" w:rsidP="00276048">
      <w:pPr>
        <w:numPr>
          <w:ilvl w:val="0"/>
          <w:numId w:val="18"/>
        </w:numPr>
        <w:suppressAutoHyphens/>
        <w:spacing w:after="0" w:line="240" w:lineRule="auto"/>
        <w:ind w:left="1080" w:hanging="270"/>
        <w:contextualSpacing/>
        <w:jc w:val="both"/>
        <w:rPr>
          <w:rFonts w:ascii="Trebuchet MS" w:hAnsi="Trebuchet MS" w:cs="Arial"/>
          <w:lang w:eastAsia="ar-SA"/>
        </w:rPr>
      </w:pPr>
      <w:r w:rsidRPr="00F05259">
        <w:rPr>
          <w:rFonts w:ascii="Trebuchet MS" w:hAnsi="Trebuchet MS" w:cs="Arial"/>
          <w:lang w:eastAsia="ar-SA"/>
        </w:rPr>
        <w:t>fiabilitatea;</w:t>
      </w:r>
    </w:p>
    <w:p w14:paraId="09A6E501" w14:textId="77777777" w:rsidR="00FD064B" w:rsidRPr="00F05259" w:rsidRDefault="00FD064B" w:rsidP="00276048">
      <w:pPr>
        <w:numPr>
          <w:ilvl w:val="0"/>
          <w:numId w:val="18"/>
        </w:numPr>
        <w:suppressAutoHyphens/>
        <w:spacing w:after="0" w:line="240" w:lineRule="auto"/>
        <w:ind w:left="1080" w:hanging="270"/>
        <w:contextualSpacing/>
        <w:jc w:val="both"/>
        <w:rPr>
          <w:rFonts w:ascii="Trebuchet MS" w:hAnsi="Trebuchet MS" w:cs="Arial"/>
          <w:lang w:eastAsia="ar-SA"/>
        </w:rPr>
      </w:pPr>
      <w:r w:rsidRPr="00F05259">
        <w:rPr>
          <w:rFonts w:ascii="Trebuchet MS" w:hAnsi="Trebuchet MS" w:cs="Arial"/>
          <w:lang w:eastAsia="ar-SA"/>
        </w:rPr>
        <w:t>buna operabilitate şi întreţinere uşoară;</w:t>
      </w:r>
    </w:p>
    <w:p w14:paraId="62ABFF86" w14:textId="77777777" w:rsidR="00FD064B" w:rsidRPr="00F05259" w:rsidRDefault="00FD064B" w:rsidP="00276048">
      <w:pPr>
        <w:numPr>
          <w:ilvl w:val="0"/>
          <w:numId w:val="18"/>
        </w:numPr>
        <w:suppressAutoHyphens/>
        <w:spacing w:after="0" w:line="240" w:lineRule="auto"/>
        <w:ind w:left="1080" w:hanging="270"/>
        <w:contextualSpacing/>
        <w:jc w:val="both"/>
        <w:rPr>
          <w:rFonts w:ascii="Trebuchet MS" w:hAnsi="Trebuchet MS" w:cs="Arial"/>
          <w:lang w:eastAsia="ar-SA"/>
        </w:rPr>
      </w:pPr>
      <w:r w:rsidRPr="00F05259">
        <w:rPr>
          <w:rFonts w:ascii="Trebuchet MS" w:hAnsi="Trebuchet MS" w:cs="Arial"/>
          <w:lang w:eastAsia="ar-SA"/>
        </w:rPr>
        <w:t>eliminarea riscului de incendiu;</w:t>
      </w:r>
    </w:p>
    <w:p w14:paraId="7B769F4D" w14:textId="77777777" w:rsidR="00FD064B" w:rsidRPr="00F05259" w:rsidRDefault="00FD064B" w:rsidP="00276048">
      <w:pPr>
        <w:numPr>
          <w:ilvl w:val="0"/>
          <w:numId w:val="18"/>
        </w:numPr>
        <w:suppressAutoHyphens/>
        <w:spacing w:after="0" w:line="240" w:lineRule="auto"/>
        <w:ind w:left="1080" w:hanging="270"/>
        <w:contextualSpacing/>
        <w:jc w:val="both"/>
        <w:rPr>
          <w:rFonts w:ascii="Trebuchet MS" w:hAnsi="Trebuchet MS" w:cs="Arial"/>
          <w:lang w:eastAsia="ar-SA"/>
        </w:rPr>
      </w:pPr>
      <w:r w:rsidRPr="00F05259">
        <w:rPr>
          <w:rFonts w:ascii="Trebuchet MS" w:hAnsi="Trebuchet MS" w:cs="Arial"/>
          <w:lang w:eastAsia="ar-SA"/>
        </w:rPr>
        <w:t>flexibilitate adecvată pentru instalaţii viitoare şi interschimbabilitate.</w:t>
      </w:r>
    </w:p>
    <w:p w14:paraId="10CA5532" w14:textId="77777777" w:rsidR="00FD064B" w:rsidRPr="00F05259" w:rsidRDefault="00FD064B" w:rsidP="00FD064B">
      <w:pPr>
        <w:pStyle w:val="Style1"/>
        <w:spacing w:line="240" w:lineRule="auto"/>
        <w:ind w:firstLine="709"/>
        <w:rPr>
          <w:rFonts w:ascii="Trebuchet MS" w:hAnsi="Trebuchet MS" w:cs="Arial"/>
          <w:sz w:val="22"/>
          <w:szCs w:val="22"/>
          <w:lang w:val="ro-RO"/>
        </w:rPr>
      </w:pPr>
      <w:bookmarkStart w:id="43" w:name="_Toc79476947"/>
      <w:bookmarkStart w:id="44" w:name="_Toc79477130"/>
      <w:bookmarkStart w:id="45" w:name="_Toc89944648"/>
      <w:bookmarkStart w:id="46" w:name="_Toc89944862"/>
      <w:r w:rsidRPr="00F05259">
        <w:rPr>
          <w:rFonts w:ascii="Trebuchet MS" w:hAnsi="Trebuchet MS" w:cs="Arial"/>
          <w:sz w:val="22"/>
          <w:szCs w:val="22"/>
          <w:lang w:val="ro-RO"/>
        </w:rPr>
        <w:t>Cablurile de alimentare şi instrumentaţie vor fi montate pe trasee separate şi se vor conecta în cutii de joncţiuni separate.</w:t>
      </w:r>
      <w:bookmarkEnd w:id="43"/>
      <w:bookmarkEnd w:id="44"/>
      <w:bookmarkEnd w:id="45"/>
      <w:bookmarkEnd w:id="46"/>
    </w:p>
    <w:p w14:paraId="3D331B55" w14:textId="77777777" w:rsidR="00FD064B" w:rsidRPr="00F05259" w:rsidRDefault="00FD064B" w:rsidP="00FD064B">
      <w:pPr>
        <w:pStyle w:val="Style1"/>
        <w:spacing w:line="240" w:lineRule="auto"/>
        <w:ind w:firstLine="709"/>
        <w:rPr>
          <w:rFonts w:ascii="Trebuchet MS" w:hAnsi="Trebuchet MS" w:cs="Arial"/>
          <w:sz w:val="22"/>
          <w:szCs w:val="22"/>
          <w:lang w:val="fr-FR"/>
        </w:rPr>
      </w:pPr>
      <w:r w:rsidRPr="00F05259">
        <w:rPr>
          <w:rFonts w:ascii="Trebuchet MS" w:hAnsi="Trebuchet MS" w:cs="Arial"/>
          <w:sz w:val="22"/>
          <w:szCs w:val="22"/>
          <w:lang w:val="ro-RO"/>
        </w:rPr>
        <w:t>Toate echipamentele vor fi conectate la instalaţia de legare la pământ.</w:t>
      </w:r>
    </w:p>
    <w:p w14:paraId="6CAC603F" w14:textId="77777777" w:rsidR="00FD064B" w:rsidRPr="00F05259" w:rsidRDefault="00FD064B" w:rsidP="00FD064B">
      <w:pPr>
        <w:pStyle w:val="Style1"/>
        <w:spacing w:line="240" w:lineRule="auto"/>
        <w:ind w:firstLine="709"/>
        <w:rPr>
          <w:rFonts w:ascii="Trebuchet MS" w:hAnsi="Trebuchet MS" w:cs="Arial"/>
          <w:sz w:val="22"/>
          <w:szCs w:val="22"/>
          <w:lang w:val="fr-FR"/>
        </w:rPr>
      </w:pPr>
      <w:r w:rsidRPr="00F05259">
        <w:rPr>
          <w:rFonts w:ascii="Trebuchet MS" w:hAnsi="Trebuchet MS" w:cs="Arial"/>
          <w:sz w:val="22"/>
          <w:szCs w:val="22"/>
          <w:lang w:val="fr-FR"/>
        </w:rPr>
        <w:t>Controlul calităţii pe parcursul execuţiei constituie faza determinantă, iar verificările vor fi atestate în procese verbale semnate de către beneficiar şi constructor.</w:t>
      </w:r>
    </w:p>
    <w:p w14:paraId="2BF53EF5" w14:textId="77777777" w:rsidR="00FD064B" w:rsidRPr="00F05259" w:rsidRDefault="00FD064B" w:rsidP="00FD064B">
      <w:pPr>
        <w:pStyle w:val="Style1"/>
        <w:spacing w:line="240" w:lineRule="auto"/>
        <w:ind w:firstLine="709"/>
        <w:rPr>
          <w:rFonts w:ascii="Trebuchet MS" w:hAnsi="Trebuchet MS" w:cs="Arial"/>
          <w:sz w:val="22"/>
          <w:szCs w:val="22"/>
          <w:lang w:val="ro-RO"/>
        </w:rPr>
      </w:pPr>
      <w:r w:rsidRPr="00F05259">
        <w:rPr>
          <w:rFonts w:ascii="Trebuchet MS" w:hAnsi="Trebuchet MS" w:cs="Arial"/>
          <w:sz w:val="22"/>
          <w:szCs w:val="22"/>
          <w:lang w:val="ro-RO"/>
        </w:rPr>
        <w:t>Constructorul va notifica şi autorităţile locale ale primăriei despre efectuarea testelor de presiune.</w:t>
      </w:r>
    </w:p>
    <w:p w14:paraId="7A7D1065" w14:textId="45422D3C" w:rsidR="00FD064B" w:rsidRDefault="00FD064B" w:rsidP="00FD064B">
      <w:pPr>
        <w:spacing w:after="0" w:line="240" w:lineRule="auto"/>
        <w:ind w:firstLine="709"/>
        <w:rPr>
          <w:rFonts w:ascii="Trebuchet MS" w:hAnsi="Trebuchet MS" w:cs="Arial"/>
        </w:rPr>
      </w:pPr>
      <w:r w:rsidRPr="00F05259">
        <w:rPr>
          <w:rFonts w:ascii="Trebuchet MS" w:hAnsi="Trebuchet MS" w:cs="Arial"/>
        </w:rPr>
        <w:t>Se vor amplasa indicatoare de avertizare, iar instalaţia va fi supravegheată în timpul operaţiei de testare la presiune şi nu va fi permis accesul în zona de lucru a persoanelor neautorizate şi/sau care nu au nici o legatură cu operaţia tehnologică de testare.</w:t>
      </w:r>
    </w:p>
    <w:p w14:paraId="16CE2CF8" w14:textId="77777777" w:rsidR="00FD064B" w:rsidRPr="00F05259" w:rsidRDefault="00FD064B" w:rsidP="00FD064B">
      <w:pPr>
        <w:spacing w:after="0" w:line="240" w:lineRule="auto"/>
        <w:ind w:firstLine="709"/>
        <w:rPr>
          <w:rFonts w:ascii="Trebuchet MS" w:hAnsi="Trebuchet MS" w:cs="Arial"/>
        </w:rPr>
      </w:pPr>
    </w:p>
    <w:p w14:paraId="136961E0" w14:textId="043E26B4" w:rsidR="00FD064B" w:rsidRPr="00F05259" w:rsidRDefault="00FD064B" w:rsidP="00FD064B">
      <w:pPr>
        <w:pStyle w:val="Heading3"/>
        <w:ind w:left="1530" w:hanging="540"/>
        <w:rPr>
          <w:rFonts w:ascii="Trebuchet MS" w:hAnsi="Trebuchet MS"/>
          <w:b w:val="0"/>
          <w:sz w:val="22"/>
          <w:szCs w:val="22"/>
          <w:lang w:val="fr-FR"/>
        </w:rPr>
      </w:pPr>
      <w:bookmarkStart w:id="47" w:name="_Toc1117794"/>
      <w:bookmarkStart w:id="48" w:name="_Toc35954780"/>
      <w:r w:rsidRPr="00F05259">
        <w:rPr>
          <w:rFonts w:ascii="Trebuchet MS" w:hAnsi="Trebuchet MS"/>
          <w:sz w:val="22"/>
          <w:szCs w:val="22"/>
          <w:lang w:val="fr-FR"/>
        </w:rPr>
        <w:t>Plan de execuţie</w:t>
      </w:r>
      <w:bookmarkEnd w:id="47"/>
      <w:bookmarkEnd w:id="48"/>
    </w:p>
    <w:p w14:paraId="4CDC7C61" w14:textId="77777777" w:rsidR="00FD064B" w:rsidRPr="00F05259" w:rsidRDefault="00FD064B" w:rsidP="00FD064B">
      <w:pPr>
        <w:pStyle w:val="Style1"/>
        <w:widowControl/>
        <w:spacing w:line="240" w:lineRule="auto"/>
        <w:ind w:firstLine="720"/>
        <w:rPr>
          <w:rFonts w:ascii="Trebuchet MS" w:hAnsi="Trebuchet MS"/>
          <w:b/>
          <w:i/>
          <w:sz w:val="22"/>
          <w:szCs w:val="22"/>
          <w:lang w:val="fr-FR" w:eastAsia="ro-RO"/>
        </w:rPr>
      </w:pPr>
      <w:r w:rsidRPr="00F05259">
        <w:rPr>
          <w:rFonts w:ascii="Trebuchet MS" w:hAnsi="Trebuchet MS"/>
          <w:b/>
          <w:i/>
          <w:sz w:val="22"/>
          <w:szCs w:val="22"/>
          <w:lang w:val="fr-FR" w:eastAsia="ro-RO"/>
        </w:rPr>
        <w:t>Construcţie</w:t>
      </w:r>
    </w:p>
    <w:p w14:paraId="419C834F"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Soluţiile tehnice adoptate pentru realizarea proiectului sunt în concordanţă cu cerinţele legislaţiei în vigoare pentru lucrări de exploatare zăcăminte petroliere.</w:t>
      </w:r>
    </w:p>
    <w:p w14:paraId="2C664105"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Lucrările pentru construirea modernizarea Parcului 5 Bustuchin vor începe după obţinerea autorizaţiei de construire, emisă de către Primăria comunei Bustuchin, judeţul Gorj, în conformitate cu prevederile Legii nr. 50/1991, republicată, cu modificările şi completările ulterioare.</w:t>
      </w:r>
    </w:p>
    <w:p w14:paraId="69D9360E"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Amenajarea incintei Parcului 5 Bustuchin şi a incintei faclei pentru arderea gazelor se va realiza conform planului general de nivelare şi a profilelor transversale.</w:t>
      </w:r>
    </w:p>
    <w:p w14:paraId="4CFB9DBD"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La execuţia lucrărilor de terasamente, se vor respecta recomandările studiului geotehnic întocmit pentru acest amplasament.</w:t>
      </w:r>
    </w:p>
    <w:p w14:paraId="6BDF2FA7"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Nivelarea terenului va consta din lucrări de terasamente (curăţarea terenului de iarbă, frunze, arbuşti, crengi, decaparea stratului vegetal pe suprafaţa pentru amplasarea obiectelor proiectate, umpluturi cu pământ local rezultat din săpătură, în straturi succesive de max. 20 cm în locul vegetalului sau pentru aducere la cota de nivelare.</w:t>
      </w:r>
    </w:p>
    <w:p w14:paraId="6C340B42"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lastRenderedPageBreak/>
        <w:t>Numai dacă la verificarea naturii terenului de fundare se constată că nu se poate obţine gradul de compactare prescris pentru terasamente, se va face o îmbunătăţire a terenului de fundare cu blocaj din refuz de ciur cu diametrul mai mare de 63 mm.</w:t>
      </w:r>
    </w:p>
    <w:p w14:paraId="23A0CAE7"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Colectarea apelor pluviale se va face pe şanţurile din beton monolit sau prefabricate (cu acordul beneficiarului), care se vor scurge la terenul natural, în partea vestică a incintei Parcului 5 Bustuchin.</w:t>
      </w:r>
    </w:p>
    <w:p w14:paraId="6A94D75B"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În vederea îndeplinirii obiectivului proiectului se vor executa următoarele lucrări edilitare:</w:t>
      </w:r>
    </w:p>
    <w:p w14:paraId="6B16BD49" w14:textId="77777777" w:rsidR="00FD064B" w:rsidRPr="00F05259" w:rsidRDefault="00FD064B" w:rsidP="00276048">
      <w:pPr>
        <w:pStyle w:val="ListParagraph"/>
        <w:numPr>
          <w:ilvl w:val="0"/>
          <w:numId w:val="23"/>
        </w:numPr>
        <w:ind w:left="1170" w:right="36" w:hanging="270"/>
        <w:rPr>
          <w:rFonts w:ascii="Trebuchet MS" w:hAnsi="Trebuchet MS" w:cs="Arial"/>
          <w:lang w:val="ro-RO"/>
        </w:rPr>
      </w:pPr>
      <w:r w:rsidRPr="00F05259">
        <w:rPr>
          <w:rFonts w:ascii="Trebuchet MS" w:hAnsi="Trebuchet MS" w:cs="Arial"/>
          <w:lang w:val="ro-RO"/>
        </w:rPr>
        <w:t>gard pentru împrejmuire incintă Parc 5 Bustuchin, cu poartă pentru acces pietonal şi poartă pentru acces auto;</w:t>
      </w:r>
    </w:p>
    <w:p w14:paraId="626883B1" w14:textId="77777777" w:rsidR="00FD064B" w:rsidRPr="00F05259" w:rsidRDefault="00FD064B" w:rsidP="00276048">
      <w:pPr>
        <w:pStyle w:val="ListParagraph"/>
        <w:numPr>
          <w:ilvl w:val="0"/>
          <w:numId w:val="23"/>
        </w:numPr>
        <w:ind w:left="1170" w:right="36" w:hanging="270"/>
        <w:rPr>
          <w:rFonts w:ascii="Trebuchet MS" w:hAnsi="Trebuchet MS" w:cs="Arial"/>
          <w:lang w:val="ro-RO"/>
        </w:rPr>
      </w:pPr>
      <w:r w:rsidRPr="00F05259">
        <w:rPr>
          <w:rFonts w:ascii="Trebuchet MS" w:hAnsi="Trebuchet MS" w:cs="Arial"/>
          <w:lang w:val="ro-RO"/>
        </w:rPr>
        <w:t>drum acces faclă gaze şi claviatură;</w:t>
      </w:r>
    </w:p>
    <w:p w14:paraId="5E9105F9" w14:textId="77777777" w:rsidR="00FD064B" w:rsidRPr="00F05259" w:rsidRDefault="00FD064B" w:rsidP="00276048">
      <w:pPr>
        <w:pStyle w:val="ListParagraph"/>
        <w:numPr>
          <w:ilvl w:val="0"/>
          <w:numId w:val="23"/>
        </w:numPr>
        <w:ind w:left="1170" w:right="36" w:hanging="270"/>
        <w:rPr>
          <w:rFonts w:ascii="Trebuchet MS" w:hAnsi="Trebuchet MS" w:cs="Arial"/>
          <w:lang w:val="ro-RO"/>
        </w:rPr>
      </w:pPr>
      <w:r w:rsidRPr="00F05259">
        <w:rPr>
          <w:rFonts w:ascii="Trebuchet MS" w:hAnsi="Trebuchet MS" w:cs="Arial"/>
          <w:lang w:val="ro-RO"/>
        </w:rPr>
        <w:t>gard pentru împrejmuire incintă faclă gaze cu poartă pentru acces pietonal şi poartă pentru acces auto;</w:t>
      </w:r>
    </w:p>
    <w:p w14:paraId="7C9F1824" w14:textId="77777777" w:rsidR="00FD064B" w:rsidRPr="00F05259" w:rsidRDefault="00FD064B" w:rsidP="00276048">
      <w:pPr>
        <w:pStyle w:val="ListParagraph"/>
        <w:numPr>
          <w:ilvl w:val="0"/>
          <w:numId w:val="23"/>
        </w:numPr>
        <w:ind w:left="1170" w:right="36" w:hanging="270"/>
        <w:jc w:val="both"/>
        <w:rPr>
          <w:rFonts w:ascii="Trebuchet MS" w:hAnsi="Trebuchet MS" w:cs="Arial"/>
          <w:lang w:val="ro-RO"/>
        </w:rPr>
      </w:pPr>
      <w:r w:rsidRPr="00F05259">
        <w:rPr>
          <w:rFonts w:ascii="Trebuchet MS" w:hAnsi="Trebuchet MS" w:cs="Arial"/>
          <w:lang w:val="ro-RO"/>
        </w:rPr>
        <w:t>alei pietonale în incinta Parc 5 Bustuchin şi în incinta faclei pentru ardere gaze.</w:t>
      </w:r>
    </w:p>
    <w:p w14:paraId="7E6E127D"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Elementele geometrice ale traseului (aliniamente, curbe) s-au proiectat pentru viteza de bază de 5 km/h, conform prescripţii STAS 863/85.</w:t>
      </w:r>
    </w:p>
    <w:p w14:paraId="5FC83786"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Aliniamentele axului drumului se vor racorda între ele prin curbe în arc de cerc cu raze de 6,00 – 12,00 m.</w:t>
      </w:r>
    </w:p>
    <w:p w14:paraId="1F070219"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Profilul transversal al părţii carosabile va fi cu panta unică de 2%, iar lăţimea părţii carosabile va fi de 4,00 m.</w:t>
      </w:r>
    </w:p>
    <w:p w14:paraId="6AE83A91"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Structura rutieră a drumului proiectat va fi următoarea:</w:t>
      </w:r>
    </w:p>
    <w:p w14:paraId="6A1BC36F" w14:textId="77777777" w:rsidR="00FD064B" w:rsidRPr="00F05259" w:rsidRDefault="00FD064B" w:rsidP="00276048">
      <w:pPr>
        <w:pStyle w:val="ListParagraph"/>
        <w:numPr>
          <w:ilvl w:val="0"/>
          <w:numId w:val="22"/>
        </w:numPr>
        <w:ind w:left="1170" w:right="36" w:hanging="270"/>
        <w:rPr>
          <w:rFonts w:ascii="Trebuchet MS" w:hAnsi="Trebuchet MS" w:cs="Arial"/>
          <w:lang w:val="ro-RO"/>
        </w:rPr>
      </w:pPr>
      <w:r w:rsidRPr="00F05259">
        <w:rPr>
          <w:rFonts w:ascii="Trebuchet MS" w:hAnsi="Trebuchet MS" w:cs="Arial"/>
          <w:lang w:val="ro-RO"/>
        </w:rPr>
        <w:t>20 cm beton rutier BcR4.5 conform STAS 183/2-98;</w:t>
      </w:r>
    </w:p>
    <w:p w14:paraId="462575C8" w14:textId="77777777" w:rsidR="00FD064B" w:rsidRPr="00F05259" w:rsidRDefault="00FD064B" w:rsidP="00276048">
      <w:pPr>
        <w:pStyle w:val="ListParagraph"/>
        <w:numPr>
          <w:ilvl w:val="0"/>
          <w:numId w:val="22"/>
        </w:numPr>
        <w:ind w:left="1170" w:right="36" w:hanging="270"/>
        <w:rPr>
          <w:rFonts w:ascii="Trebuchet MS" w:hAnsi="Trebuchet MS" w:cs="Arial"/>
          <w:lang w:val="ro-RO"/>
        </w:rPr>
      </w:pPr>
      <w:r w:rsidRPr="00F05259">
        <w:rPr>
          <w:rFonts w:ascii="Trebuchet MS" w:hAnsi="Trebuchet MS" w:cs="Arial"/>
          <w:lang w:val="ro-RO"/>
        </w:rPr>
        <w:t>folie polietilenă;</w:t>
      </w:r>
    </w:p>
    <w:p w14:paraId="2624482F" w14:textId="77777777" w:rsidR="00FD064B" w:rsidRPr="00F05259" w:rsidRDefault="00FD064B" w:rsidP="00276048">
      <w:pPr>
        <w:pStyle w:val="ListParagraph"/>
        <w:numPr>
          <w:ilvl w:val="0"/>
          <w:numId w:val="22"/>
        </w:numPr>
        <w:ind w:left="1170" w:right="36" w:hanging="270"/>
        <w:rPr>
          <w:rFonts w:ascii="Trebuchet MS" w:hAnsi="Trebuchet MS" w:cs="Arial"/>
          <w:lang w:val="ro-RO"/>
        </w:rPr>
      </w:pPr>
      <w:r w:rsidRPr="00F05259">
        <w:rPr>
          <w:rFonts w:ascii="Trebuchet MS" w:hAnsi="Trebuchet MS" w:cs="Arial"/>
          <w:lang w:val="ro-RO"/>
        </w:rPr>
        <w:t>2 cm strat nisip;</w:t>
      </w:r>
    </w:p>
    <w:p w14:paraId="58F1F456" w14:textId="77777777" w:rsidR="00FD064B" w:rsidRPr="00F05259" w:rsidRDefault="00FD064B" w:rsidP="00276048">
      <w:pPr>
        <w:pStyle w:val="ListParagraph"/>
        <w:numPr>
          <w:ilvl w:val="0"/>
          <w:numId w:val="22"/>
        </w:numPr>
        <w:ind w:left="1170" w:right="36" w:hanging="270"/>
        <w:rPr>
          <w:rFonts w:ascii="Trebuchet MS" w:hAnsi="Trebuchet MS" w:cs="Arial"/>
          <w:lang w:val="ro-RO"/>
        </w:rPr>
      </w:pPr>
      <w:r w:rsidRPr="00F05259">
        <w:rPr>
          <w:rFonts w:ascii="Trebuchet MS" w:hAnsi="Trebuchet MS" w:cs="Arial"/>
          <w:lang w:val="ro-RO"/>
        </w:rPr>
        <w:t>30 cm piatră spartă sort 0-63 mm conform SR EN 13242+A1:2008/C91:2021;</w:t>
      </w:r>
    </w:p>
    <w:p w14:paraId="55376919" w14:textId="77777777" w:rsidR="00FD064B" w:rsidRPr="00F05259" w:rsidRDefault="00FD064B" w:rsidP="00276048">
      <w:pPr>
        <w:pStyle w:val="ListParagraph"/>
        <w:numPr>
          <w:ilvl w:val="0"/>
          <w:numId w:val="22"/>
        </w:numPr>
        <w:ind w:left="1170" w:right="36" w:hanging="270"/>
        <w:rPr>
          <w:rFonts w:ascii="Trebuchet MS" w:hAnsi="Trebuchet MS" w:cs="Arial"/>
          <w:lang w:val="ro-RO"/>
        </w:rPr>
      </w:pPr>
      <w:r w:rsidRPr="00F05259">
        <w:rPr>
          <w:rFonts w:ascii="Trebuchet MS" w:hAnsi="Trebuchet MS" w:cs="Arial"/>
          <w:lang w:val="ro-RO"/>
        </w:rPr>
        <w:t>20 cm blocaj cu piatră brută (refuz de ciur cu diametrul mai mare de 63 mm).</w:t>
      </w:r>
    </w:p>
    <w:p w14:paraId="49C7C676"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Scurgerea apelor pluviale de pe suprafaţa drumului de acces va fi asigurată prin pante orientate către rigolele cu grătare de fontă încastrate în betonul părţi carosabile.</w:t>
      </w:r>
    </w:p>
    <w:p w14:paraId="101589AB"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Drumul pentru acces la facla pentru ardere gaze va fi construit din macadam.</w:t>
      </w:r>
    </w:p>
    <w:p w14:paraId="254F0EB5"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Lucrările rutiere proiectate se vor executa respectând normele tehnice în vigoare, precum şi legislaţia privind protecţia muncii, apărare împotriva incendiilor, siguranţa circulaţiei auto şi pietonale, semnalizarea rutieră.</w:t>
      </w:r>
    </w:p>
    <w:p w14:paraId="64F40853"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Colectarea apelor pluviale şi a scurgerilor de pe platformele separatoarelor şi a separatorului de coş permanent din Parcul 5 Bustuchin se va face în comun cu sistemul de canalizare construit în staţia de comprimare (SC 3 Bustuchin) în cadrul proiectului “CAPACITATE DE COMPRIMARE A GAZELOR DE JOASĂ PRESIUNE ÎN PARCUL 5 BUSTUCHIN”.</w:t>
      </w:r>
    </w:p>
    <w:p w14:paraId="00F03870"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Conductele pentru racordarea platformelor separatoarelor la sistemul de canalizare existent vor avea panta de 0,5% către căminele de canalizare existente şi vor fi construite din ţeavă PVC, conform SR EN 13476-1:2018, cu DN 125 mm.</w:t>
      </w:r>
    </w:p>
    <w:p w14:paraId="1AB1E3D3" w14:textId="77777777" w:rsidR="00FD064B" w:rsidRPr="00F05259" w:rsidRDefault="00FD064B" w:rsidP="00FD064B">
      <w:pPr>
        <w:pStyle w:val="Style1"/>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Containerele, separatoarele, pompele, facla pentru ardere gaze, structurile metalice pentru montaj conducte, precum şi celelate structuri metalice necesare tehnologiei se vor monta pe fundaţii din beton armat.</w:t>
      </w:r>
    </w:p>
    <w:p w14:paraId="357DE5E7" w14:textId="77777777" w:rsidR="00FD064B" w:rsidRPr="00F05259" w:rsidRDefault="00FD064B" w:rsidP="00FD064B">
      <w:pPr>
        <w:pStyle w:val="Style1"/>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Conductele de legatur</w:t>
      </w:r>
      <w:r w:rsidRPr="00F05259">
        <w:rPr>
          <w:rFonts w:ascii="Trebuchet MS" w:hAnsi="Trebuchet MS" w:cs="Arial"/>
          <w:sz w:val="22"/>
          <w:szCs w:val="22"/>
          <w:lang w:val="ro-RO" w:eastAsia="ro-RO"/>
        </w:rPr>
        <w:t>ă</w:t>
      </w:r>
      <w:r w:rsidRPr="00F05259">
        <w:rPr>
          <w:rFonts w:ascii="Trebuchet MS" w:hAnsi="Trebuchet MS"/>
          <w:sz w:val="22"/>
          <w:szCs w:val="22"/>
          <w:lang w:val="ro-RO" w:eastAsia="ro-RO"/>
        </w:rPr>
        <w:t xml:space="preserve"> dintre componentele instala</w:t>
      </w:r>
      <w:r w:rsidRPr="00F05259">
        <w:rPr>
          <w:rFonts w:ascii="Trebuchet MS" w:hAnsi="Trebuchet MS" w:cs="Arial"/>
          <w:sz w:val="22"/>
          <w:szCs w:val="22"/>
          <w:lang w:val="ro-RO" w:eastAsia="ro-RO"/>
        </w:rPr>
        <w:t>ţ</w:t>
      </w:r>
      <w:r w:rsidRPr="00F05259">
        <w:rPr>
          <w:rFonts w:ascii="Trebuchet MS" w:hAnsi="Trebuchet MS"/>
          <w:sz w:val="22"/>
          <w:szCs w:val="22"/>
          <w:lang w:val="ro-RO" w:eastAsia="ro-RO"/>
        </w:rPr>
        <w:t>iilor proiectate se vor construi prin procedeul de sudare cu arc electric, executat manual.</w:t>
      </w:r>
    </w:p>
    <w:p w14:paraId="39E9A280" w14:textId="77777777" w:rsidR="00FD064B" w:rsidRPr="00F05259" w:rsidRDefault="00FD064B" w:rsidP="00FD064B">
      <w:pPr>
        <w:pStyle w:val="Style1"/>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Tehnologia de sudare folosită pentru realizarea conductelor va fi documentată şi omologată în conformitate cu standardul SR EN 14163:2004 "Industriile petrolului şi gazelor naturale. Sisteme de transport prin conducte. Sudarea conductelor” – cap. 5.</w:t>
      </w:r>
    </w:p>
    <w:p w14:paraId="530BE6E9" w14:textId="77777777" w:rsidR="00FD064B" w:rsidRPr="00F05259" w:rsidRDefault="00FD064B" w:rsidP="00FD064B">
      <w:pPr>
        <w:pStyle w:val="Style1"/>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Sudurile se vor verifica vizual şi prin metode nedistructive în conformitate cu prevederile ISO 13847/2013. Proporţia de verificare va fi conform precizărilor din schemele de montaj conducte. Condiţiile tehnice ale tuturor metodelor de verificare nedistructive care se vor utiliza vor fi prezentate beneficiarului pentru aprobare înainte de începerea sudării.</w:t>
      </w:r>
    </w:p>
    <w:p w14:paraId="0AA64D64" w14:textId="77777777" w:rsidR="00FD064B" w:rsidRPr="00F05259" w:rsidRDefault="00FD064B" w:rsidP="00FD064B">
      <w:pPr>
        <w:pStyle w:val="Style1"/>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Şanţurile conductelor vor avea adâncimi suficiente pentru a permite acoperirea minimă specificată în desenele de execuţie aprobate.</w:t>
      </w:r>
    </w:p>
    <w:p w14:paraId="28F3B984" w14:textId="77777777" w:rsidR="00FD064B" w:rsidRPr="00F05259" w:rsidRDefault="00FD064B" w:rsidP="00FD064B">
      <w:pPr>
        <w:pStyle w:val="Style1"/>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Toate anexele supraterane incluzând supape, ventile, dispozitive de aerisire etc. se vor vopsi cu 2 (două) straturi de grund şi 2 (două) straturi de vopsea epoxidică.</w:t>
      </w:r>
    </w:p>
    <w:p w14:paraId="2920BBAB" w14:textId="77777777" w:rsidR="00FD064B" w:rsidRPr="00F05259" w:rsidRDefault="00FD064B" w:rsidP="00FD064B">
      <w:pPr>
        <w:pStyle w:val="Style1"/>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lastRenderedPageBreak/>
        <w:t xml:space="preserve">Stratul superior al terenului va fi decopertat până la o adâncime maximă de 300 mm </w:t>
      </w:r>
      <w:r w:rsidRPr="00F05259">
        <w:rPr>
          <w:rFonts w:ascii="Trebuchet MS" w:hAnsi="Trebuchet MS" w:cs="Arial"/>
          <w:sz w:val="22"/>
          <w:szCs w:val="22"/>
          <w:lang w:val="ro-RO" w:eastAsia="ro-RO"/>
        </w:rPr>
        <w:t>ş</w:t>
      </w:r>
      <w:r w:rsidRPr="00F05259">
        <w:rPr>
          <w:rFonts w:ascii="Trebuchet MS" w:hAnsi="Trebuchet MS"/>
          <w:sz w:val="22"/>
          <w:szCs w:val="22"/>
          <w:lang w:val="ro-RO" w:eastAsia="ro-RO"/>
        </w:rPr>
        <w:t>i va fi depozitat în aşa fel încât să nu fie contaminat cu pământ nefertil.</w:t>
      </w:r>
    </w:p>
    <w:p w14:paraId="67CC6A3B" w14:textId="77777777" w:rsidR="00FD064B" w:rsidRPr="00F05259" w:rsidRDefault="00FD064B" w:rsidP="00FD064B">
      <w:pPr>
        <w:pStyle w:val="Style1"/>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Constructorul nu va depozita pământul excavat în locuri de unde nu mai poate fi recuperat.</w:t>
      </w:r>
    </w:p>
    <w:p w14:paraId="281454D8" w14:textId="77777777" w:rsidR="00FD064B" w:rsidRPr="00F05259" w:rsidRDefault="00FD064B" w:rsidP="00FD064B">
      <w:pPr>
        <w:pStyle w:val="Style1"/>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Depozitarea pământului se va face pe marginea şanţurilor sau a gropilor pentru fundaţii la minim 0,5 m astfel încât să împiedice prăbuşirea în şanţuri sau gropi.</w:t>
      </w:r>
    </w:p>
    <w:p w14:paraId="2F079C2A" w14:textId="77777777" w:rsidR="00FD064B" w:rsidRPr="00F05259" w:rsidRDefault="00FD064B" w:rsidP="00FD064B">
      <w:pPr>
        <w:pStyle w:val="Style1"/>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Ultimii 30 cm de săpătură se vor excava în ziua începerii betonării, pentru a nu se modifica parametri fizico-mecanici ai terenului de fundare.</w:t>
      </w:r>
    </w:p>
    <w:p w14:paraId="51FECBDA" w14:textId="77777777" w:rsidR="00FD064B" w:rsidRPr="00F05259" w:rsidRDefault="00FD064B" w:rsidP="00FD064B">
      <w:pPr>
        <w:pStyle w:val="Style1"/>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Surplusul de material care nu mai este necesar pentru readucerea amplasamentului la condiţiile iniţiale va fi îndepărtat la o locaţie aprobată.</w:t>
      </w:r>
    </w:p>
    <w:p w14:paraId="36DF46CF" w14:textId="77777777" w:rsidR="00FD064B" w:rsidRPr="00F05259" w:rsidRDefault="00FD064B" w:rsidP="00FD064B">
      <w:pPr>
        <w:pStyle w:val="Style1"/>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Facla pentru arderea gazelor se va amplasa pe o platformă amenajată la circa 37 m N în afăra incintei Parcului 5 Bustuchin.</w:t>
      </w:r>
    </w:p>
    <w:p w14:paraId="2EAC3A28" w14:textId="77777777" w:rsidR="00FD064B" w:rsidRPr="00F05259" w:rsidRDefault="00FD064B" w:rsidP="00FD064B">
      <w:pPr>
        <w:pStyle w:val="Style1"/>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 xml:space="preserve">Drumul pentru acces la facla pentru arderea gazelor se va construi din macadam </w:t>
      </w:r>
      <w:r w:rsidRPr="00F05259">
        <w:rPr>
          <w:rFonts w:ascii="Trebuchet MS" w:hAnsi="Trebuchet MS" w:cs="Arial"/>
          <w:sz w:val="22"/>
          <w:szCs w:val="22"/>
          <w:lang w:val="ro-RO" w:eastAsia="ro-RO"/>
        </w:rPr>
        <w:t>ş</w:t>
      </w:r>
      <w:r w:rsidRPr="00F05259">
        <w:rPr>
          <w:rFonts w:ascii="Trebuchet MS" w:hAnsi="Trebuchet MS"/>
          <w:sz w:val="22"/>
          <w:szCs w:val="22"/>
          <w:lang w:val="ro-RO" w:eastAsia="ro-RO"/>
        </w:rPr>
        <w:t>i va avea lungimea de cca. 90 m.</w:t>
      </w:r>
    </w:p>
    <w:p w14:paraId="203FEAE6"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Se va construi un gard pentru împrejmuire incintă Parc 5 Bustuchin modenizat cu porţi pentru acces pietonal şi auto, împrejmuire container transformator medie/joasă tensiune 20/0,4 kV şi un gard pentru împrejmuire incintă faclă pentru ardere gaze cu porţi pentru acces pietonal şi auto.</w:t>
      </w:r>
    </w:p>
    <w:p w14:paraId="4F232F47" w14:textId="77777777" w:rsidR="00FD064B" w:rsidRPr="00F05259" w:rsidRDefault="00FD064B" w:rsidP="00FD064B">
      <w:pPr>
        <w:numPr>
          <w:ilvl w:val="12"/>
          <w:numId w:val="0"/>
        </w:numPr>
        <w:spacing w:after="0" w:line="240" w:lineRule="auto"/>
        <w:ind w:right="36" w:firstLine="720"/>
        <w:rPr>
          <w:rFonts w:ascii="Trebuchet MS" w:hAnsi="Trebuchet MS" w:cs="Arial"/>
        </w:rPr>
      </w:pPr>
      <w:r w:rsidRPr="00F05259">
        <w:rPr>
          <w:rFonts w:ascii="Trebuchet MS" w:hAnsi="Trebuchet MS" w:cs="Arial"/>
        </w:rPr>
        <w:t>Împrejmuirile vor fi făcute cu panouri de gard, confecţionate din plasă de sârmă zincată bordurată, susţinute de stâlpi metalici prin fixare cu cleme tip T. Stâlpii vor fi încastraţi în fundaţii de beton simplu.</w:t>
      </w:r>
    </w:p>
    <w:p w14:paraId="13D999B4" w14:textId="77777777" w:rsidR="00FD064B" w:rsidRPr="00F05259" w:rsidRDefault="00FD064B" w:rsidP="00FD064B">
      <w:pPr>
        <w:pStyle w:val="Style1"/>
        <w:widowControl/>
        <w:spacing w:line="240" w:lineRule="auto"/>
        <w:rPr>
          <w:rFonts w:ascii="Trebuchet MS" w:hAnsi="Trebuchet MS"/>
          <w:sz w:val="22"/>
          <w:szCs w:val="22"/>
          <w:lang w:val="ro-RO" w:eastAsia="ro-RO"/>
        </w:rPr>
      </w:pPr>
    </w:p>
    <w:p w14:paraId="1DEA38E1" w14:textId="77777777" w:rsidR="00FD064B" w:rsidRPr="00F05259" w:rsidRDefault="00FD064B" w:rsidP="00FD064B">
      <w:pPr>
        <w:pStyle w:val="Style1"/>
        <w:widowControl/>
        <w:spacing w:line="240" w:lineRule="auto"/>
        <w:rPr>
          <w:rFonts w:ascii="Trebuchet MS" w:hAnsi="Trebuchet MS"/>
          <w:sz w:val="22"/>
          <w:szCs w:val="22"/>
          <w:lang w:val="ro-RO" w:eastAsia="ro-RO"/>
        </w:rPr>
      </w:pPr>
    </w:p>
    <w:p w14:paraId="3D94C2D7" w14:textId="77777777" w:rsidR="00FD064B" w:rsidRPr="00F05259" w:rsidRDefault="00FD064B" w:rsidP="00FD064B">
      <w:pPr>
        <w:pStyle w:val="Style1"/>
        <w:widowControl/>
        <w:spacing w:line="240" w:lineRule="auto"/>
        <w:ind w:firstLine="720"/>
        <w:rPr>
          <w:rFonts w:ascii="Trebuchet MS" w:hAnsi="Trebuchet MS"/>
          <w:b/>
          <w:i/>
          <w:sz w:val="22"/>
          <w:szCs w:val="22"/>
          <w:lang w:val="ro-RO" w:eastAsia="ro-RO"/>
        </w:rPr>
      </w:pPr>
      <w:r w:rsidRPr="00F05259">
        <w:rPr>
          <w:rFonts w:ascii="Trebuchet MS" w:hAnsi="Trebuchet MS"/>
          <w:b/>
          <w:i/>
          <w:sz w:val="22"/>
          <w:szCs w:val="22"/>
          <w:lang w:val="ro-RO" w:eastAsia="ro-RO"/>
        </w:rPr>
        <w:t>Punerea în funcţiune</w:t>
      </w:r>
    </w:p>
    <w:p w14:paraId="0F03874D" w14:textId="77777777" w:rsidR="00FD064B" w:rsidRPr="00F05259" w:rsidRDefault="00FD064B" w:rsidP="00FD064B">
      <w:pPr>
        <w:numPr>
          <w:ilvl w:val="12"/>
          <w:numId w:val="0"/>
        </w:numPr>
        <w:spacing w:after="0" w:line="240" w:lineRule="auto"/>
        <w:ind w:right="8" w:firstLine="709"/>
        <w:rPr>
          <w:rFonts w:ascii="Trebuchet MS" w:hAnsi="Trebuchet MS"/>
        </w:rPr>
      </w:pPr>
      <w:r w:rsidRPr="00F05259">
        <w:rPr>
          <w:rFonts w:ascii="Trebuchet MS" w:hAnsi="Trebuchet MS"/>
        </w:rPr>
        <w:t>Testarea şi punerea în funcţiune a instalaţiei proiectate se va face pe baza unui program stabilit de comun acord între beneficiarul lucrării (reprezentat prin Managerul de sector) şi executantul acesteia, în funcţie de programul de pompare/operare.</w:t>
      </w:r>
    </w:p>
    <w:p w14:paraId="156A5C9B" w14:textId="77777777" w:rsidR="00FD064B" w:rsidRPr="00F05259" w:rsidRDefault="00FD064B" w:rsidP="00FD064B">
      <w:pPr>
        <w:numPr>
          <w:ilvl w:val="12"/>
          <w:numId w:val="0"/>
        </w:numPr>
        <w:spacing w:after="0" w:line="240" w:lineRule="auto"/>
        <w:ind w:right="8" w:firstLine="709"/>
        <w:rPr>
          <w:rFonts w:ascii="Trebuchet MS" w:hAnsi="Trebuchet MS"/>
          <w:lang w:val="fr-FR"/>
        </w:rPr>
      </w:pPr>
      <w:r w:rsidRPr="00F05259">
        <w:rPr>
          <w:rFonts w:ascii="Trebuchet MS" w:hAnsi="Trebuchet MS"/>
          <w:lang w:val="fr-FR"/>
        </w:rPr>
        <w:t>Probele de presiune constituie faz</w:t>
      </w:r>
      <w:r w:rsidRPr="00F05259">
        <w:rPr>
          <w:rFonts w:ascii="Trebuchet MS" w:hAnsi="Trebuchet MS" w:cs="Arial"/>
          <w:lang w:val="fr-FR"/>
        </w:rPr>
        <w:t>ă</w:t>
      </w:r>
      <w:r w:rsidRPr="00F05259">
        <w:rPr>
          <w:rFonts w:ascii="Trebuchet MS" w:hAnsi="Trebuchet MS"/>
          <w:lang w:val="fr-FR"/>
        </w:rPr>
        <w:t xml:space="preserve"> determinantă, iar verificările vor fi atestate în procese verbale semnate de c</w:t>
      </w:r>
      <w:r w:rsidRPr="00F05259">
        <w:rPr>
          <w:rFonts w:ascii="Trebuchet MS" w:hAnsi="Trebuchet MS" w:cs="Arial"/>
          <w:lang w:val="fr-FR"/>
        </w:rPr>
        <w:t>ă</w:t>
      </w:r>
      <w:r w:rsidRPr="00F05259">
        <w:rPr>
          <w:rFonts w:ascii="Trebuchet MS" w:hAnsi="Trebuchet MS"/>
          <w:lang w:val="fr-FR"/>
        </w:rPr>
        <w:t>tre beneficiar şi constructor.</w:t>
      </w:r>
    </w:p>
    <w:p w14:paraId="2C6F72A9" w14:textId="77777777" w:rsidR="00FD064B" w:rsidRPr="00F05259" w:rsidRDefault="00FD064B" w:rsidP="00FD064B">
      <w:pPr>
        <w:numPr>
          <w:ilvl w:val="12"/>
          <w:numId w:val="0"/>
        </w:numPr>
        <w:spacing w:after="0" w:line="240" w:lineRule="auto"/>
        <w:ind w:right="8" w:firstLine="709"/>
        <w:rPr>
          <w:rFonts w:ascii="Trebuchet MS" w:hAnsi="Trebuchet MS"/>
          <w:lang w:val="es-ES_tradnl"/>
        </w:rPr>
      </w:pPr>
      <w:r w:rsidRPr="00F05259">
        <w:rPr>
          <w:rFonts w:ascii="Trebuchet MS" w:hAnsi="Trebuchet MS"/>
          <w:lang w:val="es-ES_tradnl"/>
        </w:rPr>
        <w:t>Încerc</w:t>
      </w:r>
      <w:r w:rsidRPr="00F05259">
        <w:rPr>
          <w:rFonts w:ascii="Trebuchet MS" w:hAnsi="Trebuchet MS" w:cs="Arial"/>
          <w:lang w:val="es-ES_tradnl"/>
        </w:rPr>
        <w:t>ă</w:t>
      </w:r>
      <w:r w:rsidRPr="00F05259">
        <w:rPr>
          <w:rFonts w:ascii="Trebuchet MS" w:hAnsi="Trebuchet MS"/>
          <w:lang w:val="es-ES_tradnl"/>
        </w:rPr>
        <w:t>rile de presiune se consider</w:t>
      </w:r>
      <w:r w:rsidRPr="00F05259">
        <w:rPr>
          <w:rFonts w:ascii="Trebuchet MS" w:hAnsi="Trebuchet MS" w:cs="Arial"/>
          <w:lang w:val="es-ES_tradnl"/>
        </w:rPr>
        <w:t>ă</w:t>
      </w:r>
      <w:r w:rsidRPr="00F05259">
        <w:rPr>
          <w:rFonts w:ascii="Trebuchet MS" w:hAnsi="Trebuchet MS"/>
          <w:lang w:val="es-ES_tradnl"/>
        </w:rPr>
        <w:t xml:space="preserve"> reu</w:t>
      </w:r>
      <w:r w:rsidRPr="00F05259">
        <w:rPr>
          <w:rFonts w:ascii="Trebuchet MS" w:hAnsi="Trebuchet MS" w:cs="Arial"/>
          <w:lang w:val="es-ES_tradnl"/>
        </w:rPr>
        <w:t>ş</w:t>
      </w:r>
      <w:r w:rsidRPr="00F05259">
        <w:rPr>
          <w:rFonts w:ascii="Trebuchet MS" w:hAnsi="Trebuchet MS"/>
          <w:lang w:val="es-ES_tradnl"/>
        </w:rPr>
        <w:t>ite dac</w:t>
      </w:r>
      <w:r w:rsidRPr="00F05259">
        <w:rPr>
          <w:rFonts w:ascii="Trebuchet MS" w:hAnsi="Trebuchet MS" w:cs="Arial"/>
          <w:lang w:val="es-ES_tradnl"/>
        </w:rPr>
        <w:t>ă</w:t>
      </w:r>
      <w:r w:rsidRPr="00F05259">
        <w:rPr>
          <w:rFonts w:ascii="Trebuchet MS" w:hAnsi="Trebuchet MS"/>
          <w:lang w:val="es-ES_tradnl"/>
        </w:rPr>
        <w:t xml:space="preserve"> pe parcursul efectuării lor nu se constat</w:t>
      </w:r>
      <w:r w:rsidRPr="00F05259">
        <w:rPr>
          <w:rFonts w:ascii="Trebuchet MS" w:hAnsi="Trebuchet MS" w:cs="Arial"/>
          <w:lang w:val="es-ES_tradnl"/>
        </w:rPr>
        <w:t>ă</w:t>
      </w:r>
      <w:r w:rsidRPr="00F05259">
        <w:rPr>
          <w:rFonts w:ascii="Trebuchet MS" w:hAnsi="Trebuchet MS"/>
          <w:lang w:val="es-ES_tradnl"/>
        </w:rPr>
        <w:t xml:space="preserve"> defecţiuni ale componentelor instalaţiei proiectate, deform</w:t>
      </w:r>
      <w:r w:rsidRPr="00F05259">
        <w:rPr>
          <w:rFonts w:ascii="Trebuchet MS" w:hAnsi="Trebuchet MS" w:cs="Arial"/>
          <w:lang w:val="es-ES_tradnl"/>
        </w:rPr>
        <w:t>ă</w:t>
      </w:r>
      <w:r w:rsidRPr="00F05259">
        <w:rPr>
          <w:rFonts w:ascii="Trebuchet MS" w:hAnsi="Trebuchet MS"/>
          <w:lang w:val="es-ES_tradnl"/>
        </w:rPr>
        <w:t>ri ale conductelor, scurgeri ale fluidului de prob</w:t>
      </w:r>
      <w:r w:rsidRPr="00F05259">
        <w:rPr>
          <w:rFonts w:ascii="Trebuchet MS" w:hAnsi="Trebuchet MS" w:cs="Arial"/>
          <w:lang w:val="es-ES_tradnl"/>
        </w:rPr>
        <w:t>ă</w:t>
      </w:r>
      <w:r w:rsidRPr="00F05259">
        <w:rPr>
          <w:rFonts w:ascii="Trebuchet MS" w:hAnsi="Trebuchet MS"/>
          <w:lang w:val="es-ES_tradnl"/>
        </w:rPr>
        <w:t>, sc</w:t>
      </w:r>
      <w:r w:rsidRPr="00F05259">
        <w:rPr>
          <w:rFonts w:ascii="Trebuchet MS" w:hAnsi="Trebuchet MS" w:cs="Arial"/>
          <w:lang w:val="es-ES_tradnl"/>
        </w:rPr>
        <w:t>ă</w:t>
      </w:r>
      <w:r w:rsidRPr="00F05259">
        <w:rPr>
          <w:rFonts w:ascii="Trebuchet MS" w:hAnsi="Trebuchet MS"/>
          <w:lang w:val="es-ES_tradnl"/>
        </w:rPr>
        <w:t>deri ale presiunii în sistemul de conducte.</w:t>
      </w:r>
    </w:p>
    <w:p w14:paraId="4A8E9AC1" w14:textId="77777777" w:rsidR="00FD064B" w:rsidRPr="00F05259" w:rsidRDefault="00FD064B" w:rsidP="00FD064B">
      <w:pPr>
        <w:numPr>
          <w:ilvl w:val="12"/>
          <w:numId w:val="0"/>
        </w:numPr>
        <w:spacing w:after="0" w:line="240" w:lineRule="auto"/>
        <w:ind w:right="8" w:firstLine="709"/>
        <w:rPr>
          <w:rFonts w:ascii="Trebuchet MS" w:hAnsi="Trebuchet MS"/>
        </w:rPr>
      </w:pPr>
      <w:r w:rsidRPr="00F05259">
        <w:rPr>
          <w:rFonts w:ascii="Trebuchet MS" w:hAnsi="Trebuchet MS"/>
          <w:lang w:val="it-IT"/>
        </w:rPr>
        <w:t>În cazul descoperirii unor defecte în instalaţie, încercarea se întrerupe şi se reia după remedierea defecţiunii constatate.</w:t>
      </w:r>
    </w:p>
    <w:p w14:paraId="5BD3C464" w14:textId="77777777" w:rsidR="00FD064B" w:rsidRPr="00F05259" w:rsidRDefault="00FD064B" w:rsidP="00FD064B">
      <w:pPr>
        <w:numPr>
          <w:ilvl w:val="12"/>
          <w:numId w:val="0"/>
        </w:numPr>
        <w:spacing w:after="0" w:line="240" w:lineRule="auto"/>
        <w:ind w:right="8" w:firstLine="709"/>
        <w:rPr>
          <w:rFonts w:ascii="Trebuchet MS" w:hAnsi="Trebuchet MS"/>
        </w:rPr>
      </w:pPr>
      <w:r w:rsidRPr="00F05259">
        <w:rPr>
          <w:rFonts w:ascii="Trebuchet MS" w:hAnsi="Trebuchet MS"/>
        </w:rPr>
        <w:t>Încercările finale de rezisten</w:t>
      </w:r>
      <w:r w:rsidRPr="00F05259">
        <w:rPr>
          <w:rFonts w:ascii="Trebuchet MS" w:hAnsi="Trebuchet MS" w:cs="Arial"/>
        </w:rPr>
        <w:t>ţă</w:t>
      </w:r>
      <w:r w:rsidRPr="00F05259">
        <w:rPr>
          <w:rFonts w:ascii="Trebuchet MS" w:hAnsi="Trebuchet MS"/>
        </w:rPr>
        <w:t xml:space="preserve"> şi de etan</w:t>
      </w:r>
      <w:r w:rsidRPr="00F05259">
        <w:rPr>
          <w:rFonts w:ascii="Trebuchet MS" w:hAnsi="Trebuchet MS" w:cs="Arial"/>
        </w:rPr>
        <w:t>ş</w:t>
      </w:r>
      <w:r w:rsidRPr="00F05259">
        <w:rPr>
          <w:rFonts w:ascii="Trebuchet MS" w:hAnsi="Trebuchet MS"/>
        </w:rPr>
        <w:t>eitate se vor efectua în prezen</w:t>
      </w:r>
      <w:r w:rsidRPr="00F05259">
        <w:rPr>
          <w:rFonts w:ascii="Trebuchet MS" w:hAnsi="Trebuchet MS" w:cs="Arial"/>
        </w:rPr>
        <w:t>ţ</w:t>
      </w:r>
      <w:r w:rsidRPr="00F05259">
        <w:rPr>
          <w:rFonts w:ascii="Trebuchet MS" w:hAnsi="Trebuchet MS"/>
        </w:rPr>
        <w:t>a beneficiarului cu aparate înregistratoare, diagrama înregistrat</w:t>
      </w:r>
      <w:r w:rsidRPr="00F05259">
        <w:rPr>
          <w:rFonts w:ascii="Trebuchet MS" w:hAnsi="Trebuchet MS" w:cs="Arial"/>
        </w:rPr>
        <w:t>ă</w:t>
      </w:r>
      <w:r w:rsidRPr="00F05259">
        <w:rPr>
          <w:rFonts w:ascii="Trebuchet MS" w:hAnsi="Trebuchet MS"/>
        </w:rPr>
        <w:t xml:space="preserve"> constituind un document al “C</w:t>
      </w:r>
      <w:r w:rsidRPr="00F05259">
        <w:rPr>
          <w:rFonts w:ascii="Trebuchet MS" w:hAnsi="Trebuchet MS" w:cs="Arial"/>
        </w:rPr>
        <w:t>ă</w:t>
      </w:r>
      <w:r w:rsidRPr="00F05259">
        <w:rPr>
          <w:rFonts w:ascii="Trebuchet MS" w:hAnsi="Trebuchet MS"/>
        </w:rPr>
        <w:t>r</w:t>
      </w:r>
      <w:r w:rsidRPr="00F05259">
        <w:rPr>
          <w:rFonts w:ascii="Trebuchet MS" w:hAnsi="Trebuchet MS" w:cs="Arial"/>
        </w:rPr>
        <w:t>ţ</w:t>
      </w:r>
      <w:r w:rsidRPr="00F05259">
        <w:rPr>
          <w:rFonts w:ascii="Trebuchet MS" w:hAnsi="Trebuchet MS"/>
        </w:rPr>
        <w:t>ii tehnice”.</w:t>
      </w:r>
    </w:p>
    <w:p w14:paraId="662207D8" w14:textId="77777777" w:rsidR="00FD064B" w:rsidRPr="00F05259" w:rsidRDefault="00FD064B" w:rsidP="00FD064B">
      <w:pPr>
        <w:numPr>
          <w:ilvl w:val="12"/>
          <w:numId w:val="0"/>
        </w:numPr>
        <w:spacing w:after="0" w:line="240" w:lineRule="auto"/>
        <w:ind w:right="8" w:firstLine="709"/>
        <w:rPr>
          <w:rFonts w:ascii="Trebuchet MS" w:hAnsi="Trebuchet MS"/>
        </w:rPr>
      </w:pPr>
      <w:r w:rsidRPr="00F05259">
        <w:rPr>
          <w:rFonts w:ascii="Trebuchet MS" w:hAnsi="Trebuchet MS"/>
        </w:rPr>
        <w:t>Testele de funcţionare se vor realiza iniţial f</w:t>
      </w:r>
      <w:r w:rsidRPr="00F05259">
        <w:rPr>
          <w:rFonts w:ascii="Trebuchet MS" w:hAnsi="Trebuchet MS" w:cs="Arial"/>
        </w:rPr>
        <w:t>ă</w:t>
      </w:r>
      <w:r w:rsidRPr="00F05259">
        <w:rPr>
          <w:rFonts w:ascii="Trebuchet MS" w:hAnsi="Trebuchet MS"/>
        </w:rPr>
        <w:t>r</w:t>
      </w:r>
      <w:r w:rsidRPr="00F05259">
        <w:rPr>
          <w:rFonts w:ascii="Trebuchet MS" w:hAnsi="Trebuchet MS" w:cs="Arial"/>
        </w:rPr>
        <w:t>ă</w:t>
      </w:r>
      <w:r w:rsidRPr="00F05259">
        <w:rPr>
          <w:rFonts w:ascii="Trebuchet MS" w:hAnsi="Trebuchet MS"/>
        </w:rPr>
        <w:t xml:space="preserve"> hidrocarburi.</w:t>
      </w:r>
    </w:p>
    <w:p w14:paraId="4293C94D" w14:textId="77777777" w:rsidR="00FD064B" w:rsidRPr="00F05259" w:rsidRDefault="00FD064B" w:rsidP="00FD064B">
      <w:pPr>
        <w:spacing w:after="0" w:line="240" w:lineRule="auto"/>
        <w:ind w:firstLine="720"/>
        <w:rPr>
          <w:rFonts w:ascii="Trebuchet MS" w:hAnsi="Trebuchet MS"/>
          <w:lang w:eastAsia="ro-RO"/>
        </w:rPr>
      </w:pPr>
    </w:p>
    <w:p w14:paraId="3A9E7507" w14:textId="77777777" w:rsidR="00FD064B" w:rsidRPr="00F05259" w:rsidRDefault="00FD064B" w:rsidP="00FD064B">
      <w:pPr>
        <w:spacing w:after="0" w:line="240" w:lineRule="auto"/>
        <w:ind w:firstLine="720"/>
        <w:rPr>
          <w:rFonts w:ascii="Trebuchet MS" w:hAnsi="Trebuchet MS"/>
          <w:b/>
          <w:i/>
          <w:lang w:eastAsia="ro-RO"/>
        </w:rPr>
      </w:pPr>
      <w:r w:rsidRPr="00F05259">
        <w:rPr>
          <w:rFonts w:ascii="Trebuchet MS" w:hAnsi="Trebuchet MS"/>
          <w:b/>
          <w:i/>
          <w:lang w:eastAsia="ro-RO"/>
        </w:rPr>
        <w:t>Exploatare</w:t>
      </w:r>
    </w:p>
    <w:p w14:paraId="6BFC5027" w14:textId="77777777" w:rsidR="00FD064B" w:rsidRPr="00F05259" w:rsidRDefault="00FD064B" w:rsidP="00FD064B">
      <w:pPr>
        <w:spacing w:after="0" w:line="240" w:lineRule="auto"/>
        <w:ind w:right="8" w:firstLine="720"/>
        <w:rPr>
          <w:rFonts w:ascii="Trebuchet MS" w:hAnsi="Trebuchet MS"/>
          <w:lang w:val="fr-FR" w:eastAsia="ro-RO"/>
        </w:rPr>
      </w:pPr>
      <w:r w:rsidRPr="00F05259">
        <w:rPr>
          <w:rFonts w:ascii="Trebuchet MS" w:hAnsi="Trebuchet MS"/>
          <w:lang w:val="fr-FR" w:eastAsia="ro-RO"/>
        </w:rPr>
        <w:t>Instala</w:t>
      </w:r>
      <w:r w:rsidRPr="00F05259">
        <w:rPr>
          <w:rFonts w:ascii="Trebuchet MS" w:hAnsi="Trebuchet MS" w:cs="Arial"/>
          <w:lang w:val="fr-FR" w:eastAsia="ro-RO"/>
        </w:rPr>
        <w:t>ţ</w:t>
      </w:r>
      <w:r w:rsidRPr="00F05259">
        <w:rPr>
          <w:rFonts w:ascii="Trebuchet MS" w:hAnsi="Trebuchet MS"/>
          <w:lang w:val="fr-FR" w:eastAsia="ro-RO"/>
        </w:rPr>
        <w:t>ia proiectat</w:t>
      </w:r>
      <w:r w:rsidRPr="00F05259">
        <w:rPr>
          <w:rFonts w:ascii="Trebuchet MS" w:hAnsi="Trebuchet MS" w:cs="Arial"/>
          <w:lang w:val="fr-FR" w:eastAsia="ro-RO"/>
        </w:rPr>
        <w:t>ă</w:t>
      </w:r>
      <w:r w:rsidRPr="00F05259">
        <w:rPr>
          <w:rFonts w:ascii="Trebuchet MS" w:hAnsi="Trebuchet MS"/>
          <w:lang w:val="fr-FR" w:eastAsia="ro-RO"/>
        </w:rPr>
        <w:t xml:space="preserve"> va func</w:t>
      </w:r>
      <w:r w:rsidRPr="00F05259">
        <w:rPr>
          <w:rFonts w:ascii="Trebuchet MS" w:hAnsi="Trebuchet MS" w:cs="Arial"/>
          <w:lang w:val="fr-FR" w:eastAsia="ro-RO"/>
        </w:rPr>
        <w:t>ţ</w:t>
      </w:r>
      <w:r w:rsidRPr="00F05259">
        <w:rPr>
          <w:rFonts w:ascii="Trebuchet MS" w:hAnsi="Trebuchet MS"/>
          <w:lang w:val="fr-FR" w:eastAsia="ro-RO"/>
        </w:rPr>
        <w:t>iona 24/24 h, cu operator intermitent de la Parcul 5 existent.</w:t>
      </w:r>
    </w:p>
    <w:p w14:paraId="499BD45D" w14:textId="77777777" w:rsidR="00FD064B" w:rsidRPr="00F05259" w:rsidRDefault="00FD064B" w:rsidP="00FD064B">
      <w:pPr>
        <w:spacing w:after="0" w:line="240" w:lineRule="auto"/>
        <w:ind w:right="8" w:firstLine="720"/>
        <w:rPr>
          <w:rFonts w:ascii="Trebuchet MS" w:hAnsi="Trebuchet MS"/>
          <w:lang w:val="fr-FR" w:eastAsia="ro-RO"/>
        </w:rPr>
      </w:pPr>
      <w:r w:rsidRPr="00F05259">
        <w:rPr>
          <w:rFonts w:ascii="Trebuchet MS" w:hAnsi="Trebuchet MS"/>
          <w:lang w:val="fr-FR" w:eastAsia="ro-RO"/>
        </w:rPr>
        <w:t>Parcul 5 Bustuchin colecteaz</w:t>
      </w:r>
      <w:r w:rsidRPr="00F05259">
        <w:rPr>
          <w:rFonts w:ascii="Trebuchet MS" w:hAnsi="Trebuchet MS" w:cs="Arial"/>
          <w:lang w:val="fr-FR" w:eastAsia="ro-RO"/>
        </w:rPr>
        <w:t>ă</w:t>
      </w:r>
      <w:r w:rsidRPr="00F05259">
        <w:rPr>
          <w:rFonts w:ascii="Trebuchet MS" w:hAnsi="Trebuchet MS"/>
          <w:lang w:val="fr-FR" w:eastAsia="ro-RO"/>
        </w:rPr>
        <w:t xml:space="preserve"> produc</w:t>
      </w:r>
      <w:r w:rsidRPr="00F05259">
        <w:rPr>
          <w:rFonts w:ascii="Trebuchet MS" w:hAnsi="Trebuchet MS" w:cs="Arial"/>
          <w:lang w:val="fr-FR" w:eastAsia="ro-RO"/>
        </w:rPr>
        <w:t>ţ</w:t>
      </w:r>
      <w:r w:rsidRPr="00F05259">
        <w:rPr>
          <w:rFonts w:ascii="Trebuchet MS" w:hAnsi="Trebuchet MS"/>
          <w:lang w:val="fr-FR" w:eastAsia="ro-RO"/>
        </w:rPr>
        <w:t xml:space="preserve">ia de amestecul format din gaze, </w:t>
      </w:r>
      <w:r w:rsidRPr="00F05259">
        <w:rPr>
          <w:rFonts w:ascii="Trebuchet MS" w:hAnsi="Trebuchet MS" w:cs="Arial"/>
          <w:lang w:val="fr-FR" w:eastAsia="ro-RO"/>
        </w:rPr>
        <w:t>ţ</w:t>
      </w:r>
      <w:r w:rsidRPr="00F05259">
        <w:rPr>
          <w:rFonts w:ascii="Trebuchet MS" w:hAnsi="Trebuchet MS"/>
          <w:lang w:val="fr-FR" w:eastAsia="ro-RO"/>
        </w:rPr>
        <w:t>i</w:t>
      </w:r>
      <w:r w:rsidRPr="00F05259">
        <w:rPr>
          <w:rFonts w:ascii="Trebuchet MS" w:hAnsi="Trebuchet MS" w:cs="Arial"/>
          <w:lang w:val="fr-FR" w:eastAsia="ro-RO"/>
        </w:rPr>
        <w:t>ţ</w:t>
      </w:r>
      <w:r w:rsidRPr="00F05259">
        <w:rPr>
          <w:rFonts w:ascii="Trebuchet MS" w:hAnsi="Trebuchet MS"/>
          <w:lang w:val="fr-FR" w:eastAsia="ro-RO"/>
        </w:rPr>
        <w:t>ei u</w:t>
      </w:r>
      <w:r w:rsidRPr="00F05259">
        <w:rPr>
          <w:rFonts w:ascii="Trebuchet MS" w:hAnsi="Trebuchet MS" w:cs="Arial"/>
          <w:lang w:val="fr-FR" w:eastAsia="ro-RO"/>
        </w:rPr>
        <w:t>ş</w:t>
      </w:r>
      <w:r w:rsidRPr="00F05259">
        <w:rPr>
          <w:rFonts w:ascii="Trebuchet MS" w:hAnsi="Trebuchet MS"/>
          <w:lang w:val="fr-FR" w:eastAsia="ro-RO"/>
        </w:rPr>
        <w:t xml:space="preserve">or (condensat) </w:t>
      </w:r>
      <w:r w:rsidRPr="00F05259">
        <w:rPr>
          <w:rFonts w:ascii="Trebuchet MS" w:hAnsi="Trebuchet MS" w:cs="Arial"/>
          <w:lang w:val="fr-FR" w:eastAsia="ro-RO"/>
        </w:rPr>
        <w:t>ş</w:t>
      </w:r>
      <w:r w:rsidRPr="00F05259">
        <w:rPr>
          <w:rFonts w:ascii="Trebuchet MS" w:hAnsi="Trebuchet MS"/>
          <w:lang w:val="fr-FR" w:eastAsia="ro-RO"/>
        </w:rPr>
        <w:t>i ap</w:t>
      </w:r>
      <w:r w:rsidRPr="00F05259">
        <w:rPr>
          <w:rFonts w:ascii="Trebuchet MS" w:hAnsi="Trebuchet MS" w:cs="Arial"/>
          <w:lang w:val="fr-FR" w:eastAsia="ro-RO"/>
        </w:rPr>
        <w:t>ă</w:t>
      </w:r>
      <w:r w:rsidRPr="00F05259">
        <w:rPr>
          <w:rFonts w:ascii="Trebuchet MS" w:hAnsi="Trebuchet MS"/>
          <w:lang w:val="fr-FR" w:eastAsia="ro-RO"/>
        </w:rPr>
        <w:t xml:space="preserve"> de z</w:t>
      </w:r>
      <w:r w:rsidRPr="00F05259">
        <w:rPr>
          <w:rFonts w:ascii="Trebuchet MS" w:hAnsi="Trebuchet MS" w:cs="Arial"/>
          <w:lang w:val="fr-FR" w:eastAsia="ro-RO"/>
        </w:rPr>
        <w:t>ă</w:t>
      </w:r>
      <w:r w:rsidRPr="00F05259">
        <w:rPr>
          <w:rFonts w:ascii="Trebuchet MS" w:hAnsi="Trebuchet MS"/>
          <w:lang w:val="fr-FR" w:eastAsia="ro-RO"/>
        </w:rPr>
        <w:t>c</w:t>
      </w:r>
      <w:r w:rsidRPr="00F05259">
        <w:rPr>
          <w:rFonts w:ascii="Trebuchet MS" w:hAnsi="Trebuchet MS" w:cs="Arial"/>
          <w:lang w:val="fr-FR" w:eastAsia="ro-RO"/>
        </w:rPr>
        <w:t>ă</w:t>
      </w:r>
      <w:r w:rsidRPr="00F05259">
        <w:rPr>
          <w:rFonts w:ascii="Trebuchet MS" w:hAnsi="Trebuchet MS"/>
          <w:lang w:val="fr-FR" w:eastAsia="ro-RO"/>
        </w:rPr>
        <w:t>m</w:t>
      </w:r>
      <w:r w:rsidRPr="00F05259">
        <w:rPr>
          <w:rFonts w:ascii="Trebuchet MS" w:hAnsi="Trebuchet MS" w:cs="Arial"/>
          <w:lang w:val="fr-FR" w:eastAsia="ro-RO"/>
        </w:rPr>
        <w:t>â</w:t>
      </w:r>
      <w:r w:rsidRPr="00F05259">
        <w:rPr>
          <w:rFonts w:ascii="Trebuchet MS" w:hAnsi="Trebuchet MS"/>
          <w:lang w:val="fr-FR" w:eastAsia="ro-RO"/>
        </w:rPr>
        <w:t>nt de la sondele din vecin</w:t>
      </w:r>
      <w:r w:rsidRPr="00F05259">
        <w:rPr>
          <w:rFonts w:ascii="Trebuchet MS" w:hAnsi="Trebuchet MS" w:cs="Arial"/>
          <w:lang w:val="fr-FR" w:eastAsia="ro-RO"/>
        </w:rPr>
        <w:t>ă</w:t>
      </w:r>
      <w:r w:rsidRPr="00F05259">
        <w:rPr>
          <w:rFonts w:ascii="Trebuchet MS" w:hAnsi="Trebuchet MS"/>
          <w:lang w:val="fr-FR" w:eastAsia="ro-RO"/>
        </w:rPr>
        <w:t>tate (HP, MP, LP).</w:t>
      </w:r>
    </w:p>
    <w:p w14:paraId="7A2ED8B6" w14:textId="77777777" w:rsidR="00FD064B" w:rsidRPr="00F05259" w:rsidRDefault="00FD064B" w:rsidP="00FD064B">
      <w:pPr>
        <w:spacing w:after="0" w:line="240" w:lineRule="auto"/>
        <w:ind w:right="8" w:firstLine="720"/>
        <w:rPr>
          <w:rFonts w:ascii="Trebuchet MS" w:hAnsi="Trebuchet MS"/>
          <w:lang w:val="fr-FR" w:eastAsia="ro-RO"/>
        </w:rPr>
      </w:pPr>
      <w:r w:rsidRPr="00F05259">
        <w:rPr>
          <w:rFonts w:ascii="Trebuchet MS" w:hAnsi="Trebuchet MS"/>
          <w:lang w:val="fr-FR" w:eastAsia="ro-RO"/>
        </w:rPr>
        <w:t>Dup</w:t>
      </w:r>
      <w:r w:rsidRPr="00F05259">
        <w:rPr>
          <w:rFonts w:ascii="Trebuchet MS" w:hAnsi="Trebuchet MS" w:cs="Arial"/>
          <w:lang w:val="fr-FR" w:eastAsia="ro-RO"/>
        </w:rPr>
        <w:t>ă</w:t>
      </w:r>
      <w:r w:rsidRPr="00F05259">
        <w:rPr>
          <w:rFonts w:ascii="Trebuchet MS" w:hAnsi="Trebuchet MS"/>
          <w:lang w:val="fr-FR" w:eastAsia="ro-RO"/>
        </w:rPr>
        <w:t xml:space="preserve"> separarea bifazic</w:t>
      </w:r>
      <w:r w:rsidRPr="00F05259">
        <w:rPr>
          <w:rFonts w:ascii="Trebuchet MS" w:hAnsi="Trebuchet MS" w:cs="Arial"/>
          <w:lang w:val="fr-FR" w:eastAsia="ro-RO"/>
        </w:rPr>
        <w:t>ă</w:t>
      </w:r>
      <w:r w:rsidRPr="00F05259">
        <w:rPr>
          <w:rFonts w:ascii="Trebuchet MS" w:hAnsi="Trebuchet MS"/>
          <w:lang w:val="fr-FR" w:eastAsia="ro-RO"/>
        </w:rPr>
        <w:t xml:space="preserve"> gazele vor fi evacuate prin conducte independente pe clase de presiune (HP, MP, LP) la claviatura existent</w:t>
      </w:r>
      <w:r w:rsidRPr="00F05259">
        <w:rPr>
          <w:rFonts w:ascii="Trebuchet MS" w:hAnsi="Trebuchet MS" w:cs="Arial"/>
          <w:lang w:val="fr-FR" w:eastAsia="ro-RO"/>
        </w:rPr>
        <w:t>ă</w:t>
      </w:r>
      <w:r w:rsidRPr="00F05259">
        <w:rPr>
          <w:rFonts w:ascii="Trebuchet MS" w:hAnsi="Trebuchet MS"/>
          <w:lang w:val="fr-FR" w:eastAsia="ro-RO"/>
        </w:rPr>
        <w:t xml:space="preserve"> </w:t>
      </w:r>
      <w:r w:rsidRPr="00F05259">
        <w:rPr>
          <w:rFonts w:ascii="Trebuchet MS" w:hAnsi="Trebuchet MS" w:cs="Arial"/>
          <w:lang w:val="fr-FR" w:eastAsia="ro-RO"/>
        </w:rPr>
        <w:t>î</w:t>
      </w:r>
      <w:r w:rsidRPr="00F05259">
        <w:rPr>
          <w:rFonts w:ascii="Trebuchet MS" w:hAnsi="Trebuchet MS"/>
          <w:lang w:val="fr-FR" w:eastAsia="ro-RO"/>
        </w:rPr>
        <w:t>n zona Parcului 1 Bustuchin.</w:t>
      </w:r>
    </w:p>
    <w:p w14:paraId="723CB1A7" w14:textId="77777777" w:rsidR="00FD064B" w:rsidRPr="00F05259" w:rsidRDefault="00FD064B" w:rsidP="00FD064B">
      <w:pPr>
        <w:spacing w:after="0" w:line="240" w:lineRule="auto"/>
        <w:ind w:right="8" w:firstLine="720"/>
        <w:rPr>
          <w:rFonts w:ascii="Trebuchet MS" w:hAnsi="Trebuchet MS"/>
          <w:lang w:val="fr-FR" w:eastAsia="ro-RO"/>
        </w:rPr>
      </w:pPr>
      <w:r w:rsidRPr="00F05259">
        <w:rPr>
          <w:rFonts w:ascii="Trebuchet MS" w:hAnsi="Trebuchet MS"/>
          <w:lang w:val="fr-FR" w:eastAsia="ro-RO"/>
        </w:rPr>
        <w:t>Faza lichid</w:t>
      </w:r>
      <w:r w:rsidRPr="00F05259">
        <w:rPr>
          <w:rFonts w:ascii="Trebuchet MS" w:hAnsi="Trebuchet MS" w:cs="Arial"/>
          <w:lang w:val="fr-FR" w:eastAsia="ro-RO"/>
        </w:rPr>
        <w:t>ă</w:t>
      </w:r>
      <w:r w:rsidRPr="00F05259">
        <w:rPr>
          <w:rFonts w:ascii="Trebuchet MS" w:hAnsi="Trebuchet MS"/>
          <w:lang w:val="fr-FR" w:eastAsia="ro-RO"/>
        </w:rPr>
        <w:t xml:space="preserve"> separat</w:t>
      </w:r>
      <w:r w:rsidRPr="00F05259">
        <w:rPr>
          <w:rFonts w:ascii="Trebuchet MS" w:hAnsi="Trebuchet MS" w:cs="Arial"/>
          <w:lang w:val="fr-FR" w:eastAsia="ro-RO"/>
        </w:rPr>
        <w:t>ă</w:t>
      </w:r>
      <w:r w:rsidRPr="00F05259">
        <w:rPr>
          <w:rFonts w:ascii="Trebuchet MS" w:hAnsi="Trebuchet MS"/>
          <w:lang w:val="fr-FR" w:eastAsia="ro-RO"/>
        </w:rPr>
        <w:t xml:space="preserve"> va fi pompat</w:t>
      </w:r>
      <w:r w:rsidRPr="00F05259">
        <w:rPr>
          <w:rFonts w:ascii="Trebuchet MS" w:hAnsi="Trebuchet MS" w:cs="Arial"/>
          <w:lang w:val="fr-FR" w:eastAsia="ro-RO"/>
        </w:rPr>
        <w:t>ă</w:t>
      </w:r>
      <w:r w:rsidRPr="00F05259">
        <w:rPr>
          <w:rFonts w:ascii="Trebuchet MS" w:hAnsi="Trebuchet MS"/>
          <w:lang w:val="fr-FR" w:eastAsia="ro-RO"/>
        </w:rPr>
        <w:t xml:space="preserve"> la Parcul 1 Bustuchin </w:t>
      </w:r>
      <w:r w:rsidRPr="00F05259">
        <w:rPr>
          <w:rFonts w:ascii="Trebuchet MS" w:hAnsi="Trebuchet MS" w:cs="Arial"/>
          <w:lang w:val="fr-FR" w:eastAsia="ro-RO"/>
        </w:rPr>
        <w:t>î</w:t>
      </w:r>
      <w:r w:rsidRPr="00F05259">
        <w:rPr>
          <w:rFonts w:ascii="Trebuchet MS" w:hAnsi="Trebuchet MS"/>
          <w:lang w:val="fr-FR" w:eastAsia="ro-RO"/>
        </w:rPr>
        <w:t>n vederea separ</w:t>
      </w:r>
      <w:r w:rsidRPr="00F05259">
        <w:rPr>
          <w:rFonts w:ascii="Trebuchet MS" w:hAnsi="Trebuchet MS" w:cs="Arial"/>
          <w:lang w:val="fr-FR" w:eastAsia="ro-RO"/>
        </w:rPr>
        <w:t>ă</w:t>
      </w:r>
      <w:r w:rsidRPr="00F05259">
        <w:rPr>
          <w:rFonts w:ascii="Trebuchet MS" w:hAnsi="Trebuchet MS"/>
          <w:lang w:val="fr-FR" w:eastAsia="ro-RO"/>
        </w:rPr>
        <w:t>rii trifazice, stabilizare condensat și livrare.</w:t>
      </w:r>
    </w:p>
    <w:p w14:paraId="1D785778" w14:textId="77777777" w:rsidR="00FD064B" w:rsidRPr="00F05259" w:rsidRDefault="00FD064B" w:rsidP="00FD064B">
      <w:pPr>
        <w:spacing w:after="0" w:line="240" w:lineRule="auto"/>
        <w:ind w:right="8" w:firstLine="720"/>
        <w:rPr>
          <w:rFonts w:ascii="Trebuchet MS" w:hAnsi="Trebuchet MS"/>
          <w:lang w:val="fr-FR" w:eastAsia="ro-RO"/>
        </w:rPr>
      </w:pPr>
      <w:r w:rsidRPr="00F05259">
        <w:rPr>
          <w:rFonts w:ascii="Trebuchet MS" w:hAnsi="Trebuchet MS"/>
          <w:lang w:val="fr-FR" w:eastAsia="ro-RO"/>
        </w:rPr>
        <w:t>Instalația proiectată va fi automatizată. Operatorul se va afla în camera operatorului de la Parc 5 Bustuchin.</w:t>
      </w:r>
    </w:p>
    <w:p w14:paraId="2CC05D8D" w14:textId="77777777" w:rsidR="00FD064B" w:rsidRPr="00F05259" w:rsidRDefault="00FD064B" w:rsidP="00FD064B">
      <w:pPr>
        <w:spacing w:after="0" w:line="240" w:lineRule="auto"/>
        <w:ind w:right="8" w:firstLine="720"/>
        <w:rPr>
          <w:rFonts w:ascii="Trebuchet MS" w:hAnsi="Trebuchet MS"/>
          <w:lang w:val="fr-FR" w:eastAsia="ro-RO"/>
        </w:rPr>
      </w:pPr>
      <w:r w:rsidRPr="00F05259">
        <w:rPr>
          <w:rFonts w:ascii="Trebuchet MS" w:hAnsi="Trebuchet MS"/>
          <w:lang w:val="fr-FR" w:eastAsia="ro-RO"/>
        </w:rPr>
        <w:t>Instala</w:t>
      </w:r>
      <w:r w:rsidRPr="00F05259">
        <w:rPr>
          <w:rFonts w:ascii="Trebuchet MS" w:hAnsi="Trebuchet MS" w:cs="Arial"/>
          <w:lang w:val="fr-FR" w:eastAsia="ro-RO"/>
        </w:rPr>
        <w:t>ţ</w:t>
      </w:r>
      <w:r w:rsidRPr="00F05259">
        <w:rPr>
          <w:rFonts w:ascii="Trebuchet MS" w:hAnsi="Trebuchet MS"/>
          <w:lang w:val="fr-FR" w:eastAsia="ro-RO"/>
        </w:rPr>
        <w:t>iile din Parcul 5 Bustuchin modernizat vor fi supravegheat</w:t>
      </w:r>
      <w:r w:rsidRPr="00F05259">
        <w:rPr>
          <w:rFonts w:ascii="Trebuchet MS" w:hAnsi="Trebuchet MS" w:cs="Arial"/>
          <w:lang w:val="fr-FR" w:eastAsia="ro-RO"/>
        </w:rPr>
        <w:t>e</w:t>
      </w:r>
      <w:r w:rsidRPr="00F05259">
        <w:rPr>
          <w:rFonts w:ascii="Trebuchet MS" w:hAnsi="Trebuchet MS"/>
          <w:lang w:val="fr-FR" w:eastAsia="ro-RO"/>
        </w:rPr>
        <w:t xml:space="preserve"> </w:t>
      </w:r>
      <w:r w:rsidRPr="00F05259">
        <w:rPr>
          <w:rFonts w:ascii="Trebuchet MS" w:hAnsi="Trebuchet MS" w:cs="Arial"/>
          <w:lang w:val="fr-FR" w:eastAsia="ro-RO"/>
        </w:rPr>
        <w:t>î</w:t>
      </w:r>
      <w:r w:rsidRPr="00F05259">
        <w:rPr>
          <w:rFonts w:ascii="Trebuchet MS" w:hAnsi="Trebuchet MS"/>
          <w:lang w:val="fr-FR" w:eastAsia="ro-RO"/>
        </w:rPr>
        <w:t>n exploatare de personalul existent, preg</w:t>
      </w:r>
      <w:r w:rsidRPr="00F05259">
        <w:rPr>
          <w:rFonts w:ascii="Trebuchet MS" w:hAnsi="Trebuchet MS" w:cs="Arial"/>
          <w:lang w:val="fr-FR" w:eastAsia="ro-RO"/>
        </w:rPr>
        <w:t>ă</w:t>
      </w:r>
      <w:r w:rsidRPr="00F05259">
        <w:rPr>
          <w:rFonts w:ascii="Trebuchet MS" w:hAnsi="Trebuchet MS"/>
          <w:lang w:val="fr-FR" w:eastAsia="ro-RO"/>
        </w:rPr>
        <w:t xml:space="preserve">tit special </w:t>
      </w:r>
      <w:r w:rsidRPr="00F05259">
        <w:rPr>
          <w:rFonts w:ascii="Trebuchet MS" w:hAnsi="Trebuchet MS" w:cs="Arial"/>
          <w:lang w:val="fr-FR" w:eastAsia="ro-RO"/>
        </w:rPr>
        <w:t>î</w:t>
      </w:r>
      <w:r w:rsidRPr="00F05259">
        <w:rPr>
          <w:rFonts w:ascii="Trebuchet MS" w:hAnsi="Trebuchet MS"/>
          <w:lang w:val="fr-FR" w:eastAsia="ro-RO"/>
        </w:rPr>
        <w:t>n acest scop.</w:t>
      </w:r>
    </w:p>
    <w:p w14:paraId="6AD1C495" w14:textId="77777777" w:rsidR="00FD064B" w:rsidRPr="00F05259" w:rsidRDefault="00FD064B" w:rsidP="00FD064B">
      <w:pPr>
        <w:spacing w:after="0" w:line="240" w:lineRule="auto"/>
        <w:ind w:right="8" w:firstLine="720"/>
        <w:rPr>
          <w:rFonts w:ascii="Trebuchet MS" w:hAnsi="Trebuchet MS"/>
          <w:lang w:eastAsia="ro-RO"/>
        </w:rPr>
      </w:pPr>
      <w:r w:rsidRPr="00F05259">
        <w:rPr>
          <w:rFonts w:ascii="Trebuchet MS" w:hAnsi="Trebuchet MS"/>
          <w:lang w:eastAsia="ro-RO"/>
        </w:rPr>
        <w:t>Condi</w:t>
      </w:r>
      <w:r w:rsidRPr="00F05259">
        <w:rPr>
          <w:rFonts w:ascii="Trebuchet MS" w:hAnsi="Trebuchet MS" w:cs="Arial"/>
          <w:lang w:eastAsia="ro-RO"/>
        </w:rPr>
        <w:t>ţ</w:t>
      </w:r>
      <w:r w:rsidRPr="00F05259">
        <w:rPr>
          <w:rFonts w:ascii="Trebuchet MS" w:hAnsi="Trebuchet MS"/>
          <w:lang w:eastAsia="ro-RO"/>
        </w:rPr>
        <w:t>iile de refulare a gazelor sunt asociate situa</w:t>
      </w:r>
      <w:r w:rsidRPr="00F05259">
        <w:rPr>
          <w:rFonts w:ascii="Trebuchet MS" w:hAnsi="Trebuchet MS" w:cs="Arial"/>
          <w:lang w:eastAsia="ro-RO"/>
        </w:rPr>
        <w:t>ţ</w:t>
      </w:r>
      <w:r w:rsidRPr="00F05259">
        <w:rPr>
          <w:rFonts w:ascii="Trebuchet MS" w:hAnsi="Trebuchet MS"/>
          <w:lang w:eastAsia="ro-RO"/>
        </w:rPr>
        <w:t>iilor de urgen</w:t>
      </w:r>
      <w:r w:rsidRPr="00F05259">
        <w:rPr>
          <w:rFonts w:ascii="Trebuchet MS" w:hAnsi="Trebuchet MS" w:cs="Arial"/>
          <w:lang w:eastAsia="ro-RO"/>
        </w:rPr>
        <w:t>ţă</w:t>
      </w:r>
      <w:r w:rsidRPr="00F05259">
        <w:rPr>
          <w:rFonts w:ascii="Trebuchet MS" w:hAnsi="Trebuchet MS"/>
          <w:lang w:eastAsia="ro-RO"/>
        </w:rPr>
        <w:t>.</w:t>
      </w:r>
    </w:p>
    <w:p w14:paraId="0C6F8A95" w14:textId="77777777" w:rsidR="00FD064B" w:rsidRPr="00F05259" w:rsidRDefault="00FD064B" w:rsidP="00FD064B">
      <w:pPr>
        <w:spacing w:after="0" w:line="240" w:lineRule="auto"/>
        <w:ind w:right="8" w:firstLine="720"/>
        <w:rPr>
          <w:rFonts w:ascii="Trebuchet MS" w:hAnsi="Trebuchet MS"/>
          <w:lang w:eastAsia="ro-RO"/>
        </w:rPr>
      </w:pPr>
      <w:r w:rsidRPr="00F05259">
        <w:rPr>
          <w:rFonts w:ascii="Trebuchet MS" w:hAnsi="Trebuchet MS"/>
          <w:lang w:eastAsia="ro-RO"/>
        </w:rPr>
        <w:t>Modernizarea Parcului 5 Bustuchin implic</w:t>
      </w:r>
      <w:r w:rsidRPr="00F05259">
        <w:rPr>
          <w:rFonts w:ascii="Trebuchet MS" w:hAnsi="Trebuchet MS" w:cs="Arial"/>
          <w:lang w:eastAsia="ro-RO"/>
        </w:rPr>
        <w:t>ă</w:t>
      </w:r>
      <w:r w:rsidRPr="00F05259">
        <w:rPr>
          <w:rFonts w:ascii="Trebuchet MS" w:hAnsi="Trebuchet MS"/>
          <w:lang w:eastAsia="ro-RO"/>
        </w:rPr>
        <w:t xml:space="preserve"> </w:t>
      </w:r>
      <w:r w:rsidRPr="00F05259">
        <w:rPr>
          <w:rFonts w:ascii="Trebuchet MS" w:hAnsi="Trebuchet MS" w:cs="Arial"/>
          <w:lang w:eastAsia="ro-RO"/>
        </w:rPr>
        <w:t>ş</w:t>
      </w:r>
      <w:r w:rsidRPr="00F05259">
        <w:rPr>
          <w:rFonts w:ascii="Trebuchet MS" w:hAnsi="Trebuchet MS"/>
          <w:lang w:eastAsia="ro-RO"/>
        </w:rPr>
        <w:t>i conectarea colectorului de co</w:t>
      </w:r>
      <w:r w:rsidRPr="00F05259">
        <w:rPr>
          <w:rFonts w:ascii="Trebuchet MS" w:hAnsi="Trebuchet MS" w:cs="Arial"/>
          <w:lang w:eastAsia="ro-RO"/>
        </w:rPr>
        <w:t>ş existent</w:t>
      </w:r>
      <w:r w:rsidRPr="00F05259">
        <w:rPr>
          <w:rFonts w:ascii="Trebuchet MS" w:hAnsi="Trebuchet MS"/>
          <w:lang w:eastAsia="ro-RO"/>
        </w:rPr>
        <w:t xml:space="preserve"> la noul sistem de facl</w:t>
      </w:r>
      <w:r w:rsidRPr="00F05259">
        <w:rPr>
          <w:rFonts w:ascii="Trebuchet MS" w:hAnsi="Trebuchet MS" w:cs="Arial"/>
          <w:lang w:eastAsia="ro-RO"/>
        </w:rPr>
        <w:t>ă</w:t>
      </w:r>
      <w:r w:rsidRPr="00F05259">
        <w:rPr>
          <w:rFonts w:ascii="Trebuchet MS" w:hAnsi="Trebuchet MS"/>
          <w:lang w:eastAsia="ro-RO"/>
        </w:rPr>
        <w:t>, care va fi dimensionat s</w:t>
      </w:r>
      <w:r w:rsidRPr="00F05259">
        <w:rPr>
          <w:rFonts w:ascii="Trebuchet MS" w:hAnsi="Trebuchet MS" w:cs="Arial"/>
          <w:lang w:eastAsia="ro-RO"/>
        </w:rPr>
        <w:t>ă</w:t>
      </w:r>
      <w:r w:rsidRPr="00F05259">
        <w:rPr>
          <w:rFonts w:ascii="Trebuchet MS" w:hAnsi="Trebuchet MS"/>
          <w:lang w:eastAsia="ro-RO"/>
        </w:rPr>
        <w:t xml:space="preserve"> preia </w:t>
      </w:r>
      <w:r w:rsidRPr="00F05259">
        <w:rPr>
          <w:rFonts w:ascii="Trebuchet MS" w:hAnsi="Trebuchet MS" w:cs="Arial"/>
          <w:lang w:eastAsia="ro-RO"/>
        </w:rPr>
        <w:t>î</w:t>
      </w:r>
      <w:r w:rsidRPr="00F05259">
        <w:rPr>
          <w:rFonts w:ascii="Trebuchet MS" w:hAnsi="Trebuchet MS"/>
          <w:lang w:eastAsia="ro-RO"/>
        </w:rPr>
        <w:t xml:space="preserve">ntreaga capacitatea de gaze a Parcului 5 Bustuchin </w:t>
      </w:r>
      <w:r w:rsidRPr="00F05259">
        <w:rPr>
          <w:rFonts w:ascii="Trebuchet MS" w:hAnsi="Trebuchet MS" w:cs="Arial"/>
          <w:lang w:eastAsia="ro-RO"/>
        </w:rPr>
        <w:t>modernizat</w:t>
      </w:r>
      <w:r w:rsidRPr="00F05259">
        <w:rPr>
          <w:rFonts w:ascii="Trebuchet MS" w:hAnsi="Trebuchet MS"/>
          <w:lang w:eastAsia="ro-RO"/>
        </w:rPr>
        <w:t>.</w:t>
      </w:r>
    </w:p>
    <w:p w14:paraId="2E2432BF" w14:textId="77777777" w:rsidR="00FD064B" w:rsidRPr="00F05259" w:rsidRDefault="00FD064B" w:rsidP="00FD064B">
      <w:pPr>
        <w:spacing w:after="0" w:line="240" w:lineRule="auto"/>
        <w:ind w:right="8" w:firstLine="720"/>
        <w:rPr>
          <w:rFonts w:ascii="Trebuchet MS" w:hAnsi="Trebuchet MS"/>
          <w:lang w:eastAsia="ro-RO"/>
        </w:rPr>
      </w:pPr>
      <w:r w:rsidRPr="00F05259">
        <w:rPr>
          <w:rFonts w:ascii="Trebuchet MS" w:hAnsi="Trebuchet MS"/>
          <w:lang w:eastAsia="ro-RO"/>
        </w:rPr>
        <w:t>Rolul funcţional al faclei de gaze va fi de ardere a gazelor:</w:t>
      </w:r>
    </w:p>
    <w:p w14:paraId="3DBBA134" w14:textId="77777777" w:rsidR="00FD064B" w:rsidRPr="00F05259" w:rsidRDefault="00FD064B" w:rsidP="00276048">
      <w:pPr>
        <w:pStyle w:val="ListParagraph"/>
        <w:numPr>
          <w:ilvl w:val="0"/>
          <w:numId w:val="31"/>
        </w:numPr>
        <w:ind w:left="1170" w:right="8" w:hanging="270"/>
        <w:jc w:val="both"/>
        <w:rPr>
          <w:rFonts w:ascii="Trebuchet MS" w:hAnsi="Trebuchet MS" w:cs="Arial"/>
          <w:lang w:eastAsia="ro-RO"/>
        </w:rPr>
      </w:pPr>
      <w:r w:rsidRPr="00F05259">
        <w:rPr>
          <w:rFonts w:ascii="Trebuchet MS" w:hAnsi="Trebuchet MS" w:cs="Arial"/>
          <w:lang w:eastAsia="ro-RO"/>
        </w:rPr>
        <w:t>de la sondele a căror oprire nu este recomandată în timpul operaţiilor de mentenanţă;</w:t>
      </w:r>
    </w:p>
    <w:p w14:paraId="62241D3B" w14:textId="77777777" w:rsidR="00FD064B" w:rsidRPr="00F05259" w:rsidRDefault="00FD064B" w:rsidP="00276048">
      <w:pPr>
        <w:pStyle w:val="ListParagraph"/>
        <w:numPr>
          <w:ilvl w:val="0"/>
          <w:numId w:val="31"/>
        </w:numPr>
        <w:ind w:left="1170" w:right="8" w:hanging="270"/>
        <w:jc w:val="both"/>
        <w:rPr>
          <w:rFonts w:ascii="Trebuchet MS" w:hAnsi="Trebuchet MS" w:cs="Arial"/>
          <w:lang w:eastAsia="ro-RO"/>
        </w:rPr>
      </w:pPr>
      <w:r w:rsidRPr="00F05259">
        <w:rPr>
          <w:rFonts w:ascii="Trebuchet MS" w:hAnsi="Trebuchet MS" w:cs="Arial"/>
          <w:lang w:eastAsia="ro-RO"/>
        </w:rPr>
        <w:lastRenderedPageBreak/>
        <w:t>evacuate de la supapele de siguranţă;</w:t>
      </w:r>
    </w:p>
    <w:p w14:paraId="1E825C5E" w14:textId="77777777" w:rsidR="00FD064B" w:rsidRPr="00F05259" w:rsidRDefault="00FD064B" w:rsidP="00276048">
      <w:pPr>
        <w:pStyle w:val="ListParagraph"/>
        <w:numPr>
          <w:ilvl w:val="0"/>
          <w:numId w:val="31"/>
        </w:numPr>
        <w:ind w:left="1170" w:right="8" w:hanging="270"/>
        <w:jc w:val="both"/>
        <w:rPr>
          <w:rFonts w:ascii="Trebuchet MS" w:hAnsi="Trebuchet MS" w:cs="Arial"/>
          <w:lang w:eastAsia="ro-RO"/>
        </w:rPr>
      </w:pPr>
      <w:proofErr w:type="gramStart"/>
      <w:r w:rsidRPr="00F05259">
        <w:rPr>
          <w:rFonts w:ascii="Trebuchet MS" w:hAnsi="Trebuchet MS" w:cs="Arial"/>
          <w:lang w:eastAsia="ro-RO"/>
        </w:rPr>
        <w:t>din</w:t>
      </w:r>
      <w:proofErr w:type="gramEnd"/>
      <w:r w:rsidRPr="00F05259">
        <w:rPr>
          <w:rFonts w:ascii="Trebuchet MS" w:hAnsi="Trebuchet MS" w:cs="Arial"/>
          <w:lang w:eastAsia="ro-RO"/>
        </w:rPr>
        <w:t xml:space="preserve"> instalaţie în cazul depresurizării de urgenţă a acesteia.</w:t>
      </w:r>
    </w:p>
    <w:p w14:paraId="0A1E4643" w14:textId="77777777" w:rsidR="00FD064B" w:rsidRPr="00F05259" w:rsidRDefault="00FD064B" w:rsidP="00FD064B">
      <w:pPr>
        <w:spacing w:after="0" w:line="240" w:lineRule="auto"/>
        <w:ind w:right="8" w:firstLine="720"/>
        <w:rPr>
          <w:rFonts w:ascii="Trebuchet MS" w:hAnsi="Trebuchet MS"/>
          <w:lang w:eastAsia="ro-RO"/>
        </w:rPr>
      </w:pPr>
      <w:r w:rsidRPr="00F05259">
        <w:rPr>
          <w:rFonts w:ascii="Trebuchet MS" w:hAnsi="Trebuchet MS"/>
          <w:lang w:eastAsia="ro-RO"/>
        </w:rPr>
        <w:t>Sistemul de siguranţă (SIS) va colecta informaţiile de la instrumentele de câmp dedicate şi va comanda oprirea de urgenţă a instalaţiilor în conformitate cu diagrama cauză – efect.</w:t>
      </w:r>
    </w:p>
    <w:p w14:paraId="467A3016" w14:textId="77777777" w:rsidR="00FD064B" w:rsidRPr="00F05259" w:rsidRDefault="00FD064B" w:rsidP="00FD064B">
      <w:pPr>
        <w:spacing w:after="0" w:line="240" w:lineRule="auto"/>
        <w:ind w:right="8" w:firstLine="720"/>
        <w:rPr>
          <w:rFonts w:ascii="Trebuchet MS" w:hAnsi="Trebuchet MS"/>
          <w:lang w:eastAsia="ro-RO"/>
        </w:rPr>
      </w:pPr>
      <w:r w:rsidRPr="00F05259">
        <w:rPr>
          <w:rFonts w:ascii="Trebuchet MS" w:hAnsi="Trebuchet MS"/>
          <w:lang w:eastAsia="ro-RO"/>
        </w:rPr>
        <w:t>Sistemul pentru detecţie foc şi gaze (F&amp;G) va detecta emisiile accidentale de gaze şi apariţia focului în Parcul 5 Bustuchin modernizat, iar centrala va declanşa semnale acustice şi vizuale.</w:t>
      </w:r>
    </w:p>
    <w:p w14:paraId="58939B3A" w14:textId="77777777" w:rsidR="00FD064B" w:rsidRPr="00F05259" w:rsidRDefault="00FD064B" w:rsidP="00FD064B">
      <w:pPr>
        <w:spacing w:after="0" w:line="240" w:lineRule="auto"/>
        <w:ind w:right="8" w:firstLine="720"/>
        <w:rPr>
          <w:rFonts w:ascii="Trebuchet MS" w:hAnsi="Trebuchet MS"/>
          <w:lang w:eastAsia="ro-RO"/>
        </w:rPr>
      </w:pPr>
      <w:r w:rsidRPr="00F05259">
        <w:rPr>
          <w:rFonts w:ascii="Trebuchet MS" w:hAnsi="Trebuchet MS"/>
          <w:lang w:eastAsia="ro-RO"/>
        </w:rPr>
        <w:t>La atingerea nivelului de 20% LEL, sesizat de un detector de gaze, se va emite un semnal de alarmă, iar la atingerea nivelului de 50% LEL, confirmat de către 2 (doi) senzori (2ooN) se va iniţia secvenţa de oprire de urgenţă prin SIS.</w:t>
      </w:r>
    </w:p>
    <w:p w14:paraId="31B6D4BE" w14:textId="77777777" w:rsidR="00FD064B" w:rsidRPr="00F05259" w:rsidRDefault="00FD064B" w:rsidP="00FD064B">
      <w:pPr>
        <w:spacing w:after="0" w:line="240" w:lineRule="auto"/>
        <w:ind w:right="8" w:firstLine="720"/>
        <w:rPr>
          <w:rFonts w:ascii="Trebuchet MS" w:hAnsi="Trebuchet MS"/>
          <w:lang w:eastAsia="ro-RO"/>
        </w:rPr>
      </w:pPr>
      <w:r w:rsidRPr="00F05259">
        <w:rPr>
          <w:rFonts w:ascii="Trebuchet MS" w:hAnsi="Trebuchet MS"/>
          <w:lang w:eastAsia="ro-RO"/>
        </w:rPr>
        <w:t>La detectarea de flacără de către un detector, se va emite un semnal de alarmă, iar la detectarea simultană a evenimentului de către 2 (două) detectoare (2ooN)  se va iniţia secvenţa de oprire de urgenţă.</w:t>
      </w:r>
    </w:p>
    <w:p w14:paraId="4E0C3A3D" w14:textId="77777777" w:rsidR="00FD064B" w:rsidRPr="00F05259" w:rsidRDefault="00FD064B" w:rsidP="00FD064B">
      <w:pPr>
        <w:spacing w:after="0" w:line="240" w:lineRule="auto"/>
        <w:ind w:right="8" w:firstLine="720"/>
        <w:rPr>
          <w:rFonts w:ascii="Trebuchet MS" w:hAnsi="Trebuchet MS"/>
          <w:lang w:eastAsia="ro-RO"/>
        </w:rPr>
      </w:pPr>
      <w:r w:rsidRPr="00F05259">
        <w:rPr>
          <w:rFonts w:ascii="Trebuchet MS" w:hAnsi="Trebuchet MS"/>
          <w:lang w:eastAsia="ro-RO"/>
        </w:rPr>
        <w:t>Pentru siguranţa personalului se va instala o centrală pentru detecţie a incendiului EN54, pentru monitorizarea tuturor incintelor cu acces pentru personal.</w:t>
      </w:r>
    </w:p>
    <w:p w14:paraId="46231F5C" w14:textId="77777777" w:rsidR="00FD064B" w:rsidRPr="00F05259" w:rsidRDefault="00FD064B" w:rsidP="00FD064B">
      <w:pPr>
        <w:pStyle w:val="Style1"/>
        <w:widowControl/>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Urm</w:t>
      </w:r>
      <w:r w:rsidRPr="00F05259">
        <w:rPr>
          <w:rFonts w:ascii="Trebuchet MS" w:hAnsi="Trebuchet MS" w:cs="Arial"/>
          <w:sz w:val="22"/>
          <w:szCs w:val="22"/>
          <w:lang w:val="ro-RO" w:eastAsia="ro-RO"/>
        </w:rPr>
        <w:t>ă</w:t>
      </w:r>
      <w:r w:rsidRPr="00F05259">
        <w:rPr>
          <w:rFonts w:ascii="Trebuchet MS" w:hAnsi="Trebuchet MS"/>
          <w:sz w:val="22"/>
          <w:szCs w:val="22"/>
          <w:lang w:val="ro-RO" w:eastAsia="ro-RO"/>
        </w:rPr>
        <w:t>rirea comport</w:t>
      </w:r>
      <w:r w:rsidRPr="00F05259">
        <w:rPr>
          <w:rFonts w:ascii="Trebuchet MS" w:hAnsi="Trebuchet MS" w:cs="Arial"/>
          <w:sz w:val="22"/>
          <w:szCs w:val="22"/>
          <w:lang w:val="ro-RO" w:eastAsia="ro-RO"/>
        </w:rPr>
        <w:t>ă</w:t>
      </w:r>
      <w:r w:rsidRPr="00F05259">
        <w:rPr>
          <w:rFonts w:ascii="Trebuchet MS" w:hAnsi="Trebuchet MS"/>
          <w:sz w:val="22"/>
          <w:szCs w:val="22"/>
          <w:lang w:val="ro-RO" w:eastAsia="ro-RO"/>
        </w:rPr>
        <w:t>rii în timp a instalaţiei proiectate va fi efectuat</w:t>
      </w:r>
      <w:r w:rsidRPr="00F05259">
        <w:rPr>
          <w:rFonts w:ascii="Trebuchet MS" w:hAnsi="Trebuchet MS" w:cs="Arial"/>
          <w:sz w:val="22"/>
          <w:szCs w:val="22"/>
          <w:lang w:val="ro-RO" w:eastAsia="ro-RO"/>
        </w:rPr>
        <w:t>ă</w:t>
      </w:r>
      <w:r w:rsidRPr="00F05259">
        <w:rPr>
          <w:rFonts w:ascii="Trebuchet MS" w:hAnsi="Trebuchet MS"/>
          <w:sz w:val="22"/>
          <w:szCs w:val="22"/>
          <w:lang w:val="ro-RO" w:eastAsia="ro-RO"/>
        </w:rPr>
        <w:t xml:space="preserve"> în conformitate cu "Normele departamentale pentru urm</w:t>
      </w:r>
      <w:r w:rsidRPr="00F05259">
        <w:rPr>
          <w:rFonts w:ascii="Trebuchet MS" w:hAnsi="Trebuchet MS" w:cs="Arial"/>
          <w:sz w:val="22"/>
          <w:szCs w:val="22"/>
          <w:lang w:val="ro-RO" w:eastAsia="ro-RO"/>
        </w:rPr>
        <w:t>ă</w:t>
      </w:r>
      <w:r w:rsidRPr="00F05259">
        <w:rPr>
          <w:rFonts w:ascii="Trebuchet MS" w:hAnsi="Trebuchet MS"/>
          <w:sz w:val="22"/>
          <w:szCs w:val="22"/>
          <w:lang w:val="ro-RO" w:eastAsia="ro-RO"/>
        </w:rPr>
        <w:t>rirea comport</w:t>
      </w:r>
      <w:r w:rsidRPr="00F05259">
        <w:rPr>
          <w:rFonts w:ascii="Trebuchet MS" w:hAnsi="Trebuchet MS" w:cs="Arial"/>
          <w:sz w:val="22"/>
          <w:szCs w:val="22"/>
          <w:lang w:val="ro-RO" w:eastAsia="ro-RO"/>
        </w:rPr>
        <w:t>ă</w:t>
      </w:r>
      <w:r w:rsidRPr="00F05259">
        <w:rPr>
          <w:rFonts w:ascii="Trebuchet MS" w:hAnsi="Trebuchet MS"/>
          <w:sz w:val="22"/>
          <w:szCs w:val="22"/>
          <w:lang w:val="ro-RO" w:eastAsia="ro-RO"/>
        </w:rPr>
        <w:t>rii în timp a construcţiilor din sectorul industriei extracţive de petrol şi gaze" indicativ P130/1999.</w:t>
      </w:r>
    </w:p>
    <w:p w14:paraId="4C76E729" w14:textId="77777777" w:rsidR="00FD064B" w:rsidRPr="00F05259" w:rsidRDefault="00FD064B" w:rsidP="00FD064B">
      <w:pPr>
        <w:pStyle w:val="Style1"/>
        <w:widowControl/>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De asemenea, se vor efectua controale zilnice asupra etanşeit</w:t>
      </w:r>
      <w:r w:rsidRPr="00F05259">
        <w:rPr>
          <w:rFonts w:ascii="Trebuchet MS" w:hAnsi="Trebuchet MS" w:cs="Arial"/>
          <w:sz w:val="22"/>
          <w:szCs w:val="22"/>
          <w:lang w:val="ro-RO" w:eastAsia="ro-RO"/>
        </w:rPr>
        <w:t>ăţ</w:t>
      </w:r>
      <w:r w:rsidRPr="00F05259">
        <w:rPr>
          <w:rFonts w:ascii="Trebuchet MS" w:hAnsi="Trebuchet MS"/>
          <w:sz w:val="22"/>
          <w:szCs w:val="22"/>
          <w:lang w:val="ro-RO" w:eastAsia="ro-RO"/>
        </w:rPr>
        <w:t>ii echipamentelor şi/sau a conductelor, a cupl</w:t>
      </w:r>
      <w:r w:rsidRPr="00F05259">
        <w:rPr>
          <w:rFonts w:ascii="Trebuchet MS" w:hAnsi="Trebuchet MS" w:cs="Arial"/>
          <w:sz w:val="22"/>
          <w:szCs w:val="22"/>
          <w:lang w:val="ro-RO" w:eastAsia="ro-RO"/>
        </w:rPr>
        <w:t>ă</w:t>
      </w:r>
      <w:r w:rsidRPr="00F05259">
        <w:rPr>
          <w:rFonts w:ascii="Trebuchet MS" w:hAnsi="Trebuchet MS"/>
          <w:sz w:val="22"/>
          <w:szCs w:val="22"/>
          <w:lang w:val="ro-RO" w:eastAsia="ro-RO"/>
        </w:rPr>
        <w:t>rilor acestora şi a armăturilor din instalaţia proiectat</w:t>
      </w:r>
      <w:r w:rsidRPr="00F05259">
        <w:rPr>
          <w:rFonts w:ascii="Trebuchet MS" w:hAnsi="Trebuchet MS" w:cs="Arial"/>
          <w:sz w:val="22"/>
          <w:szCs w:val="22"/>
          <w:lang w:val="ro-RO" w:eastAsia="ro-RO"/>
        </w:rPr>
        <w:t>ă</w:t>
      </w:r>
      <w:r w:rsidRPr="00F05259">
        <w:rPr>
          <w:rFonts w:ascii="Trebuchet MS" w:hAnsi="Trebuchet MS"/>
          <w:sz w:val="22"/>
          <w:szCs w:val="22"/>
          <w:lang w:val="ro-RO" w:eastAsia="ro-RO"/>
        </w:rPr>
        <w:t>.</w:t>
      </w:r>
    </w:p>
    <w:p w14:paraId="088EE877" w14:textId="77777777" w:rsidR="00FD064B" w:rsidRPr="00F05259" w:rsidRDefault="00FD064B" w:rsidP="00FD064B">
      <w:pPr>
        <w:pStyle w:val="Style1"/>
        <w:widowControl/>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În caz de avarie a echipamentelor şi/sau a conductelor se va proceda la sec</w:t>
      </w:r>
      <w:r w:rsidRPr="00F05259">
        <w:rPr>
          <w:rFonts w:ascii="Trebuchet MS" w:hAnsi="Trebuchet MS" w:cs="Arial"/>
          <w:sz w:val="22"/>
          <w:szCs w:val="22"/>
          <w:lang w:val="ro-RO" w:eastAsia="ro-RO"/>
        </w:rPr>
        <w:t>ţ</w:t>
      </w:r>
      <w:r w:rsidRPr="00F05259">
        <w:rPr>
          <w:rFonts w:ascii="Trebuchet MS" w:hAnsi="Trebuchet MS"/>
          <w:sz w:val="22"/>
          <w:szCs w:val="22"/>
          <w:lang w:val="ro-RO" w:eastAsia="ro-RO"/>
        </w:rPr>
        <w:t>ionarea zonelor avariate, prin robinetele de izolare, depresurizarea sistemului şi izolarea zonei de avarie.</w:t>
      </w:r>
    </w:p>
    <w:p w14:paraId="6D78C52A" w14:textId="77777777" w:rsidR="00FD064B" w:rsidRPr="00F05259" w:rsidRDefault="00FD064B" w:rsidP="00FD064B">
      <w:pPr>
        <w:pStyle w:val="Style1"/>
        <w:widowControl/>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Aceste opera</w:t>
      </w:r>
      <w:r w:rsidRPr="00F05259">
        <w:rPr>
          <w:rFonts w:ascii="Trebuchet MS" w:hAnsi="Trebuchet MS" w:cs="Arial"/>
          <w:sz w:val="22"/>
          <w:szCs w:val="22"/>
          <w:lang w:val="ro-RO" w:eastAsia="ro-RO"/>
        </w:rPr>
        <w:t>ţ</w:t>
      </w:r>
      <w:r w:rsidRPr="00F05259">
        <w:rPr>
          <w:rFonts w:ascii="Trebuchet MS" w:hAnsi="Trebuchet MS"/>
          <w:sz w:val="22"/>
          <w:szCs w:val="22"/>
          <w:lang w:val="ro-RO" w:eastAsia="ro-RO"/>
        </w:rPr>
        <w:t>ii vor fi efectuate de către personalul de supraveghere al instalaţiilor.</w:t>
      </w:r>
    </w:p>
    <w:p w14:paraId="4D30D557" w14:textId="77777777" w:rsidR="00FD064B" w:rsidRPr="00F05259" w:rsidRDefault="00FD064B" w:rsidP="00FD064B">
      <w:pPr>
        <w:pStyle w:val="Style1"/>
        <w:widowControl/>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După intervenţia imediat</w:t>
      </w:r>
      <w:r w:rsidRPr="00F05259">
        <w:rPr>
          <w:rFonts w:ascii="Trebuchet MS" w:hAnsi="Trebuchet MS" w:cs="Arial"/>
          <w:sz w:val="22"/>
          <w:szCs w:val="22"/>
          <w:lang w:val="ro-RO" w:eastAsia="ro-RO"/>
        </w:rPr>
        <w:t>ă</w:t>
      </w:r>
      <w:r w:rsidRPr="00F05259">
        <w:rPr>
          <w:rFonts w:ascii="Trebuchet MS" w:hAnsi="Trebuchet MS"/>
          <w:sz w:val="22"/>
          <w:szCs w:val="22"/>
          <w:lang w:val="ro-RO" w:eastAsia="ro-RO"/>
        </w:rPr>
        <w:t xml:space="preserve"> se va anun</w:t>
      </w:r>
      <w:r w:rsidRPr="00F05259">
        <w:rPr>
          <w:rFonts w:ascii="Trebuchet MS" w:hAnsi="Trebuchet MS" w:cs="Arial"/>
          <w:sz w:val="22"/>
          <w:szCs w:val="22"/>
          <w:lang w:val="ro-RO" w:eastAsia="ro-RO"/>
        </w:rPr>
        <w:t>ţ</w:t>
      </w:r>
      <w:r w:rsidRPr="00F05259">
        <w:rPr>
          <w:rFonts w:ascii="Trebuchet MS" w:hAnsi="Trebuchet MS"/>
          <w:sz w:val="22"/>
          <w:szCs w:val="22"/>
          <w:lang w:val="ro-RO" w:eastAsia="ro-RO"/>
        </w:rPr>
        <w:t>a conducerea OMV Petrom S.A., ASSET OLTENIA pentru stabilirea programului de înl</w:t>
      </w:r>
      <w:r w:rsidRPr="00F05259">
        <w:rPr>
          <w:rFonts w:ascii="Trebuchet MS" w:hAnsi="Trebuchet MS" w:cs="Arial"/>
          <w:sz w:val="22"/>
          <w:szCs w:val="22"/>
          <w:lang w:val="ro-RO" w:eastAsia="ro-RO"/>
        </w:rPr>
        <w:t>ă</w:t>
      </w:r>
      <w:r w:rsidRPr="00F05259">
        <w:rPr>
          <w:rFonts w:ascii="Trebuchet MS" w:hAnsi="Trebuchet MS"/>
          <w:sz w:val="22"/>
          <w:szCs w:val="22"/>
          <w:lang w:val="ro-RO" w:eastAsia="ro-RO"/>
        </w:rPr>
        <w:t>turare a avariei.</w:t>
      </w:r>
    </w:p>
    <w:p w14:paraId="657558D3" w14:textId="77777777" w:rsidR="00FD064B" w:rsidRPr="00F05259" w:rsidRDefault="00FD064B" w:rsidP="00FD064B">
      <w:pPr>
        <w:pStyle w:val="Style1"/>
        <w:widowControl/>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În caz de calamit</w:t>
      </w:r>
      <w:r w:rsidRPr="00F05259">
        <w:rPr>
          <w:rFonts w:ascii="Trebuchet MS" w:hAnsi="Trebuchet MS" w:cs="Arial"/>
          <w:sz w:val="22"/>
          <w:szCs w:val="22"/>
          <w:lang w:val="ro-RO" w:eastAsia="ro-RO"/>
        </w:rPr>
        <w:t>ăţ</w:t>
      </w:r>
      <w:r w:rsidRPr="00F05259">
        <w:rPr>
          <w:rFonts w:ascii="Trebuchet MS" w:hAnsi="Trebuchet MS"/>
          <w:sz w:val="22"/>
          <w:szCs w:val="22"/>
          <w:lang w:val="ro-RO" w:eastAsia="ro-RO"/>
        </w:rPr>
        <w:t>i care ar putea provoca distrugerea total</w:t>
      </w:r>
      <w:r w:rsidRPr="00F05259">
        <w:rPr>
          <w:rFonts w:ascii="Trebuchet MS" w:hAnsi="Trebuchet MS" w:cs="Arial"/>
          <w:sz w:val="22"/>
          <w:szCs w:val="22"/>
          <w:lang w:val="ro-RO" w:eastAsia="ro-RO"/>
        </w:rPr>
        <w:t>ă</w:t>
      </w:r>
      <w:r w:rsidRPr="00F05259">
        <w:rPr>
          <w:rFonts w:ascii="Trebuchet MS" w:hAnsi="Trebuchet MS"/>
          <w:sz w:val="22"/>
          <w:szCs w:val="22"/>
          <w:lang w:val="ro-RO" w:eastAsia="ro-RO"/>
        </w:rPr>
        <w:t xml:space="preserve"> sau par</w:t>
      </w:r>
      <w:r w:rsidRPr="00F05259">
        <w:rPr>
          <w:rFonts w:ascii="Trebuchet MS" w:hAnsi="Trebuchet MS" w:cs="Arial"/>
          <w:sz w:val="22"/>
          <w:szCs w:val="22"/>
          <w:lang w:val="ro-RO" w:eastAsia="ro-RO"/>
        </w:rPr>
        <w:t>ţ</w:t>
      </w:r>
      <w:r w:rsidRPr="00F05259">
        <w:rPr>
          <w:rFonts w:ascii="Trebuchet MS" w:hAnsi="Trebuchet MS"/>
          <w:sz w:val="22"/>
          <w:szCs w:val="22"/>
          <w:lang w:val="ro-RO" w:eastAsia="ro-RO"/>
        </w:rPr>
        <w:t>ial</w:t>
      </w:r>
      <w:r w:rsidRPr="00F05259">
        <w:rPr>
          <w:rFonts w:ascii="Trebuchet MS" w:hAnsi="Trebuchet MS" w:cs="Arial"/>
          <w:sz w:val="22"/>
          <w:szCs w:val="22"/>
          <w:lang w:val="ro-RO" w:eastAsia="ro-RO"/>
        </w:rPr>
        <w:t>ă</w:t>
      </w:r>
      <w:r w:rsidRPr="00F05259">
        <w:rPr>
          <w:rFonts w:ascii="Trebuchet MS" w:hAnsi="Trebuchet MS"/>
          <w:sz w:val="22"/>
          <w:szCs w:val="22"/>
          <w:lang w:val="ro-RO" w:eastAsia="ro-RO"/>
        </w:rPr>
        <w:t xml:space="preserve"> a instalaţiilor, se va proceda, după caz, la izolarea instalaţiilor şi apoi la organizarea lucrărilor de intervenţie.</w:t>
      </w:r>
    </w:p>
    <w:p w14:paraId="61DD77E8" w14:textId="77777777" w:rsidR="00FD064B" w:rsidRPr="00F05259" w:rsidRDefault="00FD064B" w:rsidP="00FD064B">
      <w:pPr>
        <w:pStyle w:val="Style1"/>
        <w:widowControl/>
        <w:spacing w:line="240" w:lineRule="auto"/>
        <w:ind w:firstLine="720"/>
        <w:rPr>
          <w:rFonts w:ascii="Trebuchet MS" w:hAnsi="Trebuchet MS"/>
          <w:sz w:val="22"/>
          <w:szCs w:val="22"/>
          <w:lang w:val="ro-RO" w:eastAsia="ro-RO"/>
        </w:rPr>
      </w:pPr>
      <w:r w:rsidRPr="00F05259">
        <w:rPr>
          <w:rFonts w:ascii="Trebuchet MS" w:hAnsi="Trebuchet MS"/>
          <w:sz w:val="22"/>
          <w:szCs w:val="22"/>
          <w:lang w:val="ro-RO" w:eastAsia="ro-RO"/>
        </w:rPr>
        <w:t>Se vor asigura următoarele m</w:t>
      </w:r>
      <w:r w:rsidRPr="00F05259">
        <w:rPr>
          <w:rFonts w:ascii="Trebuchet MS" w:hAnsi="Trebuchet MS" w:cs="Arial"/>
          <w:sz w:val="22"/>
          <w:szCs w:val="22"/>
          <w:lang w:val="ro-RO" w:eastAsia="ro-RO"/>
        </w:rPr>
        <w:t>ă</w:t>
      </w:r>
      <w:r w:rsidRPr="00F05259">
        <w:rPr>
          <w:rFonts w:ascii="Trebuchet MS" w:hAnsi="Trebuchet MS"/>
          <w:sz w:val="22"/>
          <w:szCs w:val="22"/>
          <w:lang w:val="ro-RO" w:eastAsia="ro-RO"/>
        </w:rPr>
        <w:t>suri minime obligatorii:</w:t>
      </w:r>
    </w:p>
    <w:p w14:paraId="084DF6A5" w14:textId="77777777" w:rsidR="00FD064B" w:rsidRPr="00F05259" w:rsidRDefault="00FD064B" w:rsidP="00276048">
      <w:pPr>
        <w:numPr>
          <w:ilvl w:val="0"/>
          <w:numId w:val="17"/>
        </w:numPr>
        <w:spacing w:after="0" w:line="240" w:lineRule="auto"/>
        <w:ind w:left="1170" w:hanging="270"/>
        <w:jc w:val="both"/>
        <w:rPr>
          <w:rFonts w:ascii="Trebuchet MS" w:hAnsi="Trebuchet MS" w:cs="Arial"/>
        </w:rPr>
      </w:pPr>
      <w:r w:rsidRPr="00F05259">
        <w:rPr>
          <w:rFonts w:ascii="Trebuchet MS" w:hAnsi="Trebuchet MS" w:cs="Arial"/>
        </w:rPr>
        <w:t>supravegherea permanentă a punctelor critice pe toată durata acestor situaţii, în mod deosebit a instalaţiilor subterane;</w:t>
      </w:r>
    </w:p>
    <w:p w14:paraId="31FBD8FB" w14:textId="77777777" w:rsidR="00FD064B" w:rsidRPr="00F05259" w:rsidRDefault="00FD064B" w:rsidP="00276048">
      <w:pPr>
        <w:numPr>
          <w:ilvl w:val="0"/>
          <w:numId w:val="17"/>
        </w:numPr>
        <w:spacing w:after="0" w:line="240" w:lineRule="auto"/>
        <w:ind w:left="1170" w:hanging="270"/>
        <w:jc w:val="both"/>
        <w:rPr>
          <w:rFonts w:ascii="Trebuchet MS" w:hAnsi="Trebuchet MS" w:cs="Arial"/>
        </w:rPr>
      </w:pPr>
      <w:r w:rsidRPr="00F05259">
        <w:rPr>
          <w:rFonts w:ascii="Trebuchet MS" w:hAnsi="Trebuchet MS" w:cs="Arial"/>
        </w:rPr>
        <w:t>anunţarea urgentă a situaţiilor care impun măsuri şi intervenţii urgente pentru asigurarea parametrilor funcţionali;</w:t>
      </w:r>
    </w:p>
    <w:p w14:paraId="25BFE223" w14:textId="77777777" w:rsidR="00FD064B" w:rsidRPr="00F05259" w:rsidRDefault="00FD064B" w:rsidP="00276048">
      <w:pPr>
        <w:numPr>
          <w:ilvl w:val="0"/>
          <w:numId w:val="17"/>
        </w:numPr>
        <w:spacing w:after="0" w:line="240" w:lineRule="auto"/>
        <w:ind w:left="1170" w:hanging="270"/>
        <w:jc w:val="both"/>
        <w:rPr>
          <w:rFonts w:ascii="Trebuchet MS" w:hAnsi="Trebuchet MS" w:cs="Arial"/>
        </w:rPr>
      </w:pPr>
      <w:r w:rsidRPr="00F05259">
        <w:rPr>
          <w:rFonts w:ascii="Trebuchet MS" w:hAnsi="Trebuchet MS" w:cs="Arial"/>
        </w:rPr>
        <w:t>efectuarea unor lucrări provizorii pentru menţinerea în funcţiune a instalaţiilor; în caz de poluare a mediului se vor lua măsurile de limitare a acestui fenomen.</w:t>
      </w:r>
    </w:p>
    <w:p w14:paraId="4D532118" w14:textId="77777777" w:rsidR="00FD064B" w:rsidRPr="00F05259" w:rsidRDefault="00FD064B" w:rsidP="00FD064B">
      <w:pPr>
        <w:pStyle w:val="Style1"/>
        <w:widowControl/>
        <w:spacing w:line="240" w:lineRule="auto"/>
        <w:rPr>
          <w:rFonts w:ascii="Trebuchet MS" w:hAnsi="Trebuchet MS"/>
          <w:sz w:val="22"/>
          <w:szCs w:val="22"/>
          <w:lang w:val="ro-RO" w:eastAsia="ro-RO"/>
        </w:rPr>
      </w:pPr>
    </w:p>
    <w:p w14:paraId="09298165" w14:textId="77777777" w:rsidR="00FD064B" w:rsidRPr="00F05259" w:rsidRDefault="00FD064B" w:rsidP="00FD064B">
      <w:pPr>
        <w:pStyle w:val="Style1"/>
        <w:widowControl/>
        <w:spacing w:line="240" w:lineRule="auto"/>
        <w:ind w:firstLine="720"/>
        <w:rPr>
          <w:rFonts w:ascii="Trebuchet MS" w:hAnsi="Trebuchet MS"/>
          <w:b/>
          <w:i/>
          <w:sz w:val="22"/>
          <w:szCs w:val="22"/>
          <w:lang w:val="fr-FR" w:eastAsia="ro-RO"/>
        </w:rPr>
      </w:pPr>
      <w:r w:rsidRPr="00F05259">
        <w:rPr>
          <w:rFonts w:ascii="Trebuchet MS" w:hAnsi="Trebuchet MS"/>
          <w:b/>
          <w:i/>
          <w:sz w:val="22"/>
          <w:szCs w:val="22"/>
          <w:lang w:val="fr-FR" w:eastAsia="ro-RO"/>
        </w:rPr>
        <w:t>Refacere</w:t>
      </w:r>
    </w:p>
    <w:p w14:paraId="1855B3D8" w14:textId="77777777" w:rsidR="00FD064B" w:rsidRPr="00F05259" w:rsidRDefault="00FD064B" w:rsidP="00FD064B">
      <w:pPr>
        <w:pStyle w:val="BodyText2"/>
        <w:numPr>
          <w:ilvl w:val="12"/>
          <w:numId w:val="0"/>
        </w:numPr>
        <w:spacing w:after="0" w:line="240" w:lineRule="auto"/>
        <w:ind w:firstLine="709"/>
        <w:rPr>
          <w:rFonts w:ascii="Trebuchet MS" w:hAnsi="Trebuchet MS" w:cs="Arial"/>
          <w:snapToGrid w:val="0"/>
          <w:sz w:val="22"/>
          <w:szCs w:val="22"/>
          <w:lang w:val="fr-FR" w:eastAsia="x-none"/>
        </w:rPr>
      </w:pPr>
      <w:r w:rsidRPr="00F05259">
        <w:rPr>
          <w:rFonts w:ascii="Trebuchet MS" w:hAnsi="Trebuchet MS" w:cs="Arial"/>
          <w:snapToGrid w:val="0"/>
          <w:sz w:val="22"/>
          <w:szCs w:val="22"/>
          <w:lang w:val="fr-FR" w:eastAsia="x-none"/>
        </w:rPr>
        <w:t>Umplutura perimetrală din pământ de săpătură a fundaţiilor pentru închiderea săpăturii va fi compactată 95% Proctor.</w:t>
      </w:r>
    </w:p>
    <w:p w14:paraId="2AE12921" w14:textId="77777777" w:rsidR="00FD064B" w:rsidRPr="00F05259" w:rsidRDefault="00FD064B" w:rsidP="00FD064B">
      <w:pPr>
        <w:pStyle w:val="BodyText2"/>
        <w:numPr>
          <w:ilvl w:val="12"/>
          <w:numId w:val="0"/>
        </w:numPr>
        <w:spacing w:after="0" w:line="240" w:lineRule="auto"/>
        <w:ind w:firstLine="709"/>
        <w:rPr>
          <w:rFonts w:ascii="Trebuchet MS" w:hAnsi="Trebuchet MS" w:cs="Arial"/>
          <w:snapToGrid w:val="0"/>
          <w:sz w:val="22"/>
          <w:szCs w:val="22"/>
          <w:lang w:val="fr-FR" w:eastAsia="x-none"/>
        </w:rPr>
      </w:pPr>
      <w:r w:rsidRPr="00F05259">
        <w:rPr>
          <w:rFonts w:ascii="Trebuchet MS" w:hAnsi="Trebuchet MS" w:cs="Arial"/>
          <w:snapToGrid w:val="0"/>
          <w:sz w:val="22"/>
          <w:szCs w:val="22"/>
          <w:lang w:val="fr-FR" w:eastAsia="x-none"/>
        </w:rPr>
        <w:t>Lucrările de umplutură se vor executa în straturi uniforme de 15-20 cm grosime, compactate.</w:t>
      </w:r>
    </w:p>
    <w:p w14:paraId="1AF3B1A7" w14:textId="77777777" w:rsidR="00FD064B" w:rsidRPr="00F05259" w:rsidRDefault="00FD064B" w:rsidP="00FD064B">
      <w:pPr>
        <w:pStyle w:val="BodyText2"/>
        <w:numPr>
          <w:ilvl w:val="12"/>
          <w:numId w:val="0"/>
        </w:numPr>
        <w:spacing w:after="0" w:line="240" w:lineRule="auto"/>
        <w:ind w:firstLine="709"/>
        <w:rPr>
          <w:rFonts w:ascii="Trebuchet MS" w:hAnsi="Trebuchet MS" w:cs="Arial"/>
          <w:snapToGrid w:val="0"/>
          <w:sz w:val="22"/>
          <w:szCs w:val="22"/>
          <w:lang w:val="fr-FR" w:eastAsia="x-none"/>
        </w:rPr>
      </w:pPr>
      <w:r w:rsidRPr="00F05259">
        <w:rPr>
          <w:rFonts w:ascii="Trebuchet MS" w:hAnsi="Trebuchet MS" w:cs="Arial"/>
          <w:snapToGrid w:val="0"/>
          <w:sz w:val="22"/>
          <w:szCs w:val="22"/>
          <w:lang w:val="fr-FR" w:eastAsia="x-none"/>
        </w:rPr>
        <w:t>În cazul existenţei pământurilor infestate, acestea vor fi înlocuite, funcţie de condiţiile locale, cu aprobarea dirigintelui de şantier şi a beneficiarului.</w:t>
      </w:r>
    </w:p>
    <w:p w14:paraId="11F32545" w14:textId="77777777" w:rsidR="00FD064B" w:rsidRPr="00F05259" w:rsidRDefault="00FD064B" w:rsidP="00FD064B">
      <w:pPr>
        <w:pStyle w:val="BodyText2"/>
        <w:numPr>
          <w:ilvl w:val="12"/>
          <w:numId w:val="0"/>
        </w:numPr>
        <w:spacing w:after="0" w:line="240" w:lineRule="auto"/>
        <w:ind w:firstLine="709"/>
        <w:rPr>
          <w:rFonts w:ascii="Trebuchet MS" w:hAnsi="Trebuchet MS" w:cs="Arial"/>
          <w:snapToGrid w:val="0"/>
          <w:sz w:val="22"/>
          <w:szCs w:val="22"/>
          <w:lang w:val="fr-FR" w:eastAsia="x-none"/>
        </w:rPr>
      </w:pPr>
      <w:r w:rsidRPr="00F05259">
        <w:rPr>
          <w:rFonts w:ascii="Trebuchet MS" w:hAnsi="Trebuchet MS" w:cs="Arial"/>
          <w:snapToGrid w:val="0"/>
          <w:sz w:val="22"/>
          <w:szCs w:val="22"/>
          <w:lang w:val="fr-FR" w:eastAsia="x-none"/>
        </w:rPr>
        <w:t>Zonele cuprinse între drumuri interioare şi platformele utilajelor vor fi amenajate cu următoarea stratificaţie:</w:t>
      </w:r>
    </w:p>
    <w:p w14:paraId="37E97420" w14:textId="77777777" w:rsidR="00FD064B" w:rsidRPr="00F05259" w:rsidRDefault="00FD064B" w:rsidP="00276048">
      <w:pPr>
        <w:pStyle w:val="BodyText2"/>
        <w:numPr>
          <w:ilvl w:val="0"/>
          <w:numId w:val="12"/>
        </w:numPr>
        <w:overflowPunct w:val="0"/>
        <w:autoSpaceDE w:val="0"/>
        <w:autoSpaceDN w:val="0"/>
        <w:adjustRightInd w:val="0"/>
        <w:spacing w:after="0" w:line="240" w:lineRule="auto"/>
        <w:ind w:left="1170" w:hanging="270"/>
        <w:jc w:val="both"/>
        <w:textAlignment w:val="baseline"/>
        <w:rPr>
          <w:rFonts w:ascii="Trebuchet MS" w:hAnsi="Trebuchet MS" w:cs="Arial"/>
          <w:snapToGrid w:val="0"/>
          <w:sz w:val="22"/>
          <w:szCs w:val="22"/>
          <w:lang w:val="fr-FR" w:eastAsia="x-none"/>
        </w:rPr>
      </w:pPr>
      <w:proofErr w:type="gramStart"/>
      <w:r w:rsidRPr="00F05259">
        <w:rPr>
          <w:rFonts w:ascii="Trebuchet MS" w:hAnsi="Trebuchet MS" w:cs="Arial"/>
          <w:snapToGrid w:val="0"/>
          <w:sz w:val="22"/>
          <w:szCs w:val="22"/>
          <w:lang w:val="fr-FR" w:eastAsia="x-none"/>
        </w:rPr>
        <w:t>folie</w:t>
      </w:r>
      <w:proofErr w:type="gramEnd"/>
      <w:r w:rsidRPr="00F05259">
        <w:rPr>
          <w:rFonts w:ascii="Trebuchet MS" w:hAnsi="Trebuchet MS" w:cs="Arial"/>
          <w:snapToGrid w:val="0"/>
          <w:sz w:val="22"/>
          <w:szCs w:val="22"/>
          <w:lang w:val="fr-FR" w:eastAsia="x-none"/>
        </w:rPr>
        <w:t xml:space="preserve"> geotextilă antiburuiană 100 g/m</w:t>
      </w:r>
      <w:r w:rsidRPr="00F05259">
        <w:rPr>
          <w:rFonts w:ascii="Trebuchet MS" w:hAnsi="Trebuchet MS" w:cs="Arial"/>
          <w:snapToGrid w:val="0"/>
          <w:sz w:val="22"/>
          <w:szCs w:val="22"/>
          <w:vertAlign w:val="superscript"/>
          <w:lang w:val="fr-FR" w:eastAsia="x-none"/>
        </w:rPr>
        <w:t>2</w:t>
      </w:r>
      <w:r w:rsidRPr="00F05259">
        <w:rPr>
          <w:rFonts w:ascii="Trebuchet MS" w:hAnsi="Trebuchet MS" w:cs="Arial"/>
          <w:snapToGrid w:val="0"/>
          <w:sz w:val="22"/>
          <w:szCs w:val="22"/>
          <w:lang w:val="fr-FR" w:eastAsia="x-none"/>
        </w:rPr>
        <w:t>;</w:t>
      </w:r>
    </w:p>
    <w:p w14:paraId="1218C1F9" w14:textId="77777777" w:rsidR="00FD064B" w:rsidRPr="00F05259" w:rsidRDefault="00FD064B" w:rsidP="00276048">
      <w:pPr>
        <w:pStyle w:val="BodyText2"/>
        <w:numPr>
          <w:ilvl w:val="0"/>
          <w:numId w:val="12"/>
        </w:numPr>
        <w:overflowPunct w:val="0"/>
        <w:autoSpaceDE w:val="0"/>
        <w:autoSpaceDN w:val="0"/>
        <w:adjustRightInd w:val="0"/>
        <w:spacing w:after="0" w:line="240" w:lineRule="auto"/>
        <w:ind w:left="1170" w:hanging="270"/>
        <w:jc w:val="both"/>
        <w:textAlignment w:val="baseline"/>
        <w:rPr>
          <w:rFonts w:ascii="Trebuchet MS" w:hAnsi="Trebuchet MS" w:cs="Arial"/>
          <w:snapToGrid w:val="0"/>
          <w:sz w:val="22"/>
          <w:szCs w:val="22"/>
          <w:lang w:val="fr-FR" w:eastAsia="x-none"/>
        </w:rPr>
      </w:pPr>
      <w:r w:rsidRPr="00F05259">
        <w:rPr>
          <w:rFonts w:ascii="Trebuchet MS" w:hAnsi="Trebuchet MS" w:cs="Arial"/>
          <w:snapToGrid w:val="0"/>
          <w:sz w:val="22"/>
          <w:szCs w:val="22"/>
          <w:lang w:val="fr-FR" w:eastAsia="x-none"/>
        </w:rPr>
        <w:t>10 cm piatră spartă sort 16-25 mm, conform SR EN 13242+A1:2008.</w:t>
      </w:r>
    </w:p>
    <w:p w14:paraId="5AD638D5" w14:textId="77777777" w:rsidR="00FD064B" w:rsidRPr="00F05259" w:rsidRDefault="00FD064B" w:rsidP="00FD064B">
      <w:pPr>
        <w:pStyle w:val="BodyText2"/>
        <w:numPr>
          <w:ilvl w:val="12"/>
          <w:numId w:val="0"/>
        </w:numPr>
        <w:spacing w:after="0" w:line="240" w:lineRule="auto"/>
        <w:ind w:firstLine="709"/>
        <w:rPr>
          <w:rFonts w:ascii="Trebuchet MS" w:hAnsi="Trebuchet MS" w:cs="Arial"/>
          <w:snapToGrid w:val="0"/>
          <w:sz w:val="22"/>
          <w:szCs w:val="22"/>
          <w:lang w:eastAsia="x-none"/>
        </w:rPr>
      </w:pPr>
      <w:r w:rsidRPr="00F05259">
        <w:rPr>
          <w:rFonts w:ascii="Trebuchet MS" w:hAnsi="Trebuchet MS" w:cs="Arial"/>
          <w:snapToGrid w:val="0"/>
          <w:sz w:val="22"/>
          <w:szCs w:val="22"/>
          <w:lang w:eastAsia="x-none"/>
        </w:rPr>
        <w:t xml:space="preserve">După finalizarea lucrărilor de construire se </w:t>
      </w:r>
      <w:proofErr w:type="gramStart"/>
      <w:r w:rsidRPr="00F05259">
        <w:rPr>
          <w:rFonts w:ascii="Trebuchet MS" w:hAnsi="Trebuchet MS" w:cs="Arial"/>
          <w:snapToGrid w:val="0"/>
          <w:sz w:val="22"/>
          <w:szCs w:val="22"/>
          <w:lang w:eastAsia="x-none"/>
        </w:rPr>
        <w:t>va</w:t>
      </w:r>
      <w:proofErr w:type="gramEnd"/>
      <w:r w:rsidRPr="00F05259">
        <w:rPr>
          <w:rFonts w:ascii="Trebuchet MS" w:hAnsi="Trebuchet MS" w:cs="Arial"/>
          <w:snapToGrid w:val="0"/>
          <w:sz w:val="22"/>
          <w:szCs w:val="22"/>
          <w:lang w:eastAsia="x-none"/>
        </w:rPr>
        <w:t xml:space="preserve"> aduce terenul adiacent afectat la starea iniţială, atât din punct de vedere al profilului, cât şi al gradului de fertilitate.</w:t>
      </w:r>
    </w:p>
    <w:p w14:paraId="674F393D" w14:textId="77777777" w:rsidR="00FD064B" w:rsidRPr="00F05259" w:rsidRDefault="00FD064B" w:rsidP="00FD064B">
      <w:pPr>
        <w:pStyle w:val="BodyText2"/>
        <w:numPr>
          <w:ilvl w:val="12"/>
          <w:numId w:val="0"/>
        </w:numPr>
        <w:spacing w:after="0" w:line="240" w:lineRule="auto"/>
        <w:ind w:firstLine="709"/>
        <w:rPr>
          <w:rFonts w:ascii="Trebuchet MS" w:hAnsi="Trebuchet MS" w:cs="Arial"/>
          <w:snapToGrid w:val="0"/>
          <w:sz w:val="22"/>
          <w:szCs w:val="22"/>
          <w:lang w:eastAsia="x-none"/>
        </w:rPr>
      </w:pPr>
      <w:r w:rsidRPr="00F05259">
        <w:rPr>
          <w:rFonts w:ascii="Trebuchet MS" w:hAnsi="Trebuchet MS" w:cs="Arial"/>
          <w:snapToGrid w:val="0"/>
          <w:sz w:val="22"/>
          <w:szCs w:val="22"/>
          <w:lang w:eastAsia="x-none"/>
        </w:rPr>
        <w:t xml:space="preserve">Surplusul de material care nu mai </w:t>
      </w:r>
      <w:proofErr w:type="gramStart"/>
      <w:r w:rsidRPr="00F05259">
        <w:rPr>
          <w:rFonts w:ascii="Trebuchet MS" w:hAnsi="Trebuchet MS" w:cs="Arial"/>
          <w:snapToGrid w:val="0"/>
          <w:sz w:val="22"/>
          <w:szCs w:val="22"/>
          <w:lang w:eastAsia="x-none"/>
        </w:rPr>
        <w:t>este</w:t>
      </w:r>
      <w:proofErr w:type="gramEnd"/>
      <w:r w:rsidRPr="00F05259">
        <w:rPr>
          <w:rFonts w:ascii="Trebuchet MS" w:hAnsi="Trebuchet MS" w:cs="Arial"/>
          <w:snapToGrid w:val="0"/>
          <w:sz w:val="22"/>
          <w:szCs w:val="22"/>
          <w:lang w:eastAsia="x-none"/>
        </w:rPr>
        <w:t xml:space="preserve"> necesar pentru readucerea amplasamentului la condiţiile iniţiale va fi îndepărtat la o locaţie aprobată.</w:t>
      </w:r>
    </w:p>
    <w:p w14:paraId="6553CEA5" w14:textId="77777777" w:rsidR="00FD064B" w:rsidRPr="00F05259" w:rsidRDefault="00FD064B" w:rsidP="00FD064B">
      <w:pPr>
        <w:pStyle w:val="BodyText2"/>
        <w:numPr>
          <w:ilvl w:val="12"/>
          <w:numId w:val="0"/>
        </w:numPr>
        <w:spacing w:after="0" w:line="240" w:lineRule="auto"/>
        <w:ind w:firstLine="709"/>
        <w:rPr>
          <w:rFonts w:ascii="Trebuchet MS" w:hAnsi="Trebuchet MS"/>
          <w:sz w:val="22"/>
          <w:szCs w:val="22"/>
        </w:rPr>
      </w:pPr>
    </w:p>
    <w:p w14:paraId="5B2B88F3" w14:textId="77777777" w:rsidR="00FD064B" w:rsidRPr="00F05259" w:rsidRDefault="00FD064B" w:rsidP="00FD064B">
      <w:pPr>
        <w:pStyle w:val="Style1"/>
        <w:widowControl/>
        <w:spacing w:line="240" w:lineRule="auto"/>
        <w:ind w:firstLine="720"/>
        <w:rPr>
          <w:rFonts w:ascii="Trebuchet MS" w:hAnsi="Trebuchet MS"/>
          <w:b/>
          <w:i/>
          <w:sz w:val="22"/>
          <w:szCs w:val="22"/>
          <w:lang w:val="fr-FR" w:eastAsia="ro-RO"/>
        </w:rPr>
      </w:pPr>
      <w:r w:rsidRPr="00F05259">
        <w:rPr>
          <w:rFonts w:ascii="Trebuchet MS" w:hAnsi="Trebuchet MS"/>
          <w:b/>
          <w:i/>
          <w:sz w:val="22"/>
          <w:szCs w:val="22"/>
          <w:lang w:val="fr-FR" w:eastAsia="ro-RO"/>
        </w:rPr>
        <w:t>Folosire ulterioar</w:t>
      </w:r>
      <w:r w:rsidRPr="00F05259">
        <w:rPr>
          <w:rFonts w:ascii="Trebuchet MS" w:hAnsi="Trebuchet MS" w:cs="Arial"/>
          <w:b/>
          <w:i/>
          <w:sz w:val="22"/>
          <w:szCs w:val="22"/>
          <w:lang w:val="fr-FR" w:eastAsia="ro-RO"/>
        </w:rPr>
        <w:t>ă</w:t>
      </w:r>
    </w:p>
    <w:p w14:paraId="3031B988" w14:textId="77777777" w:rsidR="00FD064B" w:rsidRPr="00F05259" w:rsidRDefault="00FD064B" w:rsidP="00FD064B">
      <w:pPr>
        <w:spacing w:after="0" w:line="240" w:lineRule="auto"/>
        <w:ind w:right="-142" w:firstLine="720"/>
        <w:rPr>
          <w:rFonts w:ascii="Trebuchet MS" w:hAnsi="Trebuchet MS"/>
          <w:lang w:val="es-ES_tradnl"/>
        </w:rPr>
      </w:pPr>
      <w:r w:rsidRPr="00F05259">
        <w:rPr>
          <w:rFonts w:ascii="Trebuchet MS" w:hAnsi="Trebuchet MS" w:cs="Arial"/>
          <w:lang w:val="es-ES_tradnl"/>
        </w:rPr>
        <w:t>Î</w:t>
      </w:r>
      <w:r w:rsidRPr="00F05259">
        <w:rPr>
          <w:rFonts w:ascii="Trebuchet MS" w:hAnsi="Trebuchet MS"/>
          <w:lang w:val="es-ES_tradnl"/>
        </w:rPr>
        <w:t xml:space="preserve">n instalatiile din Parcul 5 Bustuchin modernizat se va face separarea bifazică a amestecului format din gaze, </w:t>
      </w:r>
      <w:r w:rsidRPr="00F05259">
        <w:rPr>
          <w:rFonts w:ascii="Trebuchet MS" w:hAnsi="Trebuchet MS" w:cs="Arial"/>
          <w:lang w:val="es-ES_tradnl"/>
        </w:rPr>
        <w:t>ţ</w:t>
      </w:r>
      <w:r w:rsidRPr="00F05259">
        <w:rPr>
          <w:rFonts w:ascii="Trebuchet MS" w:hAnsi="Trebuchet MS"/>
          <w:lang w:val="es-ES_tradnl"/>
        </w:rPr>
        <w:t>i</w:t>
      </w:r>
      <w:r w:rsidRPr="00F05259">
        <w:rPr>
          <w:rFonts w:ascii="Trebuchet MS" w:hAnsi="Trebuchet MS" w:cs="Arial"/>
          <w:lang w:val="es-ES_tradnl"/>
        </w:rPr>
        <w:t>ţ</w:t>
      </w:r>
      <w:r w:rsidRPr="00F05259">
        <w:rPr>
          <w:rFonts w:ascii="Trebuchet MS" w:hAnsi="Trebuchet MS"/>
          <w:lang w:val="es-ES_tradnl"/>
        </w:rPr>
        <w:t>ei u</w:t>
      </w:r>
      <w:r w:rsidRPr="00F05259">
        <w:rPr>
          <w:rFonts w:ascii="Trebuchet MS" w:hAnsi="Trebuchet MS" w:cs="Arial"/>
          <w:lang w:val="es-ES_tradnl"/>
        </w:rPr>
        <w:t>ş</w:t>
      </w:r>
      <w:r w:rsidRPr="00F05259">
        <w:rPr>
          <w:rFonts w:ascii="Trebuchet MS" w:hAnsi="Trebuchet MS"/>
          <w:lang w:val="es-ES_tradnl"/>
        </w:rPr>
        <w:t xml:space="preserve">or (condensat) </w:t>
      </w:r>
      <w:r w:rsidRPr="00F05259">
        <w:rPr>
          <w:rFonts w:ascii="Trebuchet MS" w:hAnsi="Trebuchet MS" w:cs="Arial"/>
          <w:lang w:val="es-ES_tradnl"/>
        </w:rPr>
        <w:t>ş</w:t>
      </w:r>
      <w:r w:rsidRPr="00F05259">
        <w:rPr>
          <w:rFonts w:ascii="Trebuchet MS" w:hAnsi="Trebuchet MS"/>
          <w:lang w:val="es-ES_tradnl"/>
        </w:rPr>
        <w:t>i ap</w:t>
      </w:r>
      <w:r w:rsidRPr="00F05259">
        <w:rPr>
          <w:rFonts w:ascii="Trebuchet MS" w:hAnsi="Trebuchet MS" w:cs="Arial"/>
          <w:lang w:val="es-ES_tradnl"/>
        </w:rPr>
        <w:t>ă</w:t>
      </w:r>
      <w:r w:rsidRPr="00F05259">
        <w:rPr>
          <w:rFonts w:ascii="Trebuchet MS" w:hAnsi="Trebuchet MS"/>
          <w:lang w:val="es-ES_tradnl"/>
        </w:rPr>
        <w:t xml:space="preserve"> de z</w:t>
      </w:r>
      <w:r w:rsidRPr="00F05259">
        <w:rPr>
          <w:rFonts w:ascii="Trebuchet MS" w:hAnsi="Trebuchet MS" w:cs="Arial"/>
          <w:lang w:val="es-ES_tradnl"/>
        </w:rPr>
        <w:t>ă</w:t>
      </w:r>
      <w:r w:rsidRPr="00F05259">
        <w:rPr>
          <w:rFonts w:ascii="Trebuchet MS" w:hAnsi="Trebuchet MS"/>
          <w:lang w:val="es-ES_tradnl"/>
        </w:rPr>
        <w:t>c</w:t>
      </w:r>
      <w:r w:rsidRPr="00F05259">
        <w:rPr>
          <w:rFonts w:ascii="Trebuchet MS" w:hAnsi="Trebuchet MS" w:cs="Arial"/>
          <w:lang w:val="es-ES_tradnl"/>
        </w:rPr>
        <w:t>ă</w:t>
      </w:r>
      <w:r w:rsidRPr="00F05259">
        <w:rPr>
          <w:rFonts w:ascii="Trebuchet MS" w:hAnsi="Trebuchet MS"/>
          <w:lang w:val="es-ES_tradnl"/>
        </w:rPr>
        <w:t>m</w:t>
      </w:r>
      <w:r w:rsidRPr="00F05259">
        <w:rPr>
          <w:rFonts w:ascii="Trebuchet MS" w:hAnsi="Trebuchet MS" w:cs="Arial"/>
          <w:lang w:val="es-ES_tradnl"/>
        </w:rPr>
        <w:t>â</w:t>
      </w:r>
      <w:r w:rsidRPr="00F05259">
        <w:rPr>
          <w:rFonts w:ascii="Trebuchet MS" w:hAnsi="Trebuchet MS"/>
          <w:lang w:val="es-ES_tradnl"/>
        </w:rPr>
        <w:t>nt; gazele naturale vor fi evacuate prin conducte independente pe clase de presiune (HP, MP, LP) la claviatura existentă în zona Parcului 1 Bustuchin.</w:t>
      </w:r>
    </w:p>
    <w:p w14:paraId="7EA7556B" w14:textId="77777777" w:rsidR="00FD064B" w:rsidRPr="00F05259" w:rsidRDefault="00FD064B" w:rsidP="00FD064B">
      <w:pPr>
        <w:spacing w:after="0" w:line="240" w:lineRule="auto"/>
        <w:ind w:right="-142" w:firstLine="720"/>
        <w:rPr>
          <w:rFonts w:ascii="Trebuchet MS" w:hAnsi="Trebuchet MS"/>
          <w:lang w:val="es-ES_tradnl"/>
        </w:rPr>
      </w:pPr>
      <w:r w:rsidRPr="00F05259">
        <w:rPr>
          <w:rFonts w:ascii="Trebuchet MS" w:hAnsi="Trebuchet MS"/>
          <w:lang w:val="es-ES_tradnl"/>
        </w:rPr>
        <w:lastRenderedPageBreak/>
        <w:t>Faza lichid</w:t>
      </w:r>
      <w:r w:rsidRPr="00F05259">
        <w:rPr>
          <w:rFonts w:ascii="Trebuchet MS" w:hAnsi="Trebuchet MS" w:cs="Arial"/>
          <w:lang w:val="es-ES_tradnl"/>
        </w:rPr>
        <w:t>ă</w:t>
      </w:r>
      <w:r w:rsidRPr="00F05259">
        <w:rPr>
          <w:rFonts w:ascii="Trebuchet MS" w:hAnsi="Trebuchet MS"/>
          <w:lang w:val="es-ES_tradnl"/>
        </w:rPr>
        <w:t xml:space="preserve"> separată va fi pompată la Parcul 1 Bustuchin în vederea separării trifazice, stabilizare condensat și livrare.</w:t>
      </w:r>
    </w:p>
    <w:p w14:paraId="7484E0DB" w14:textId="77777777" w:rsidR="00FD064B" w:rsidRPr="00F05259" w:rsidRDefault="00FD064B" w:rsidP="00FD064B">
      <w:pPr>
        <w:spacing w:after="0" w:line="240" w:lineRule="auto"/>
        <w:ind w:right="-142" w:firstLine="720"/>
        <w:rPr>
          <w:rFonts w:ascii="Trebuchet MS" w:hAnsi="Trebuchet MS"/>
          <w:lang w:val="es-ES_tradnl"/>
        </w:rPr>
      </w:pPr>
      <w:r w:rsidRPr="00F05259">
        <w:rPr>
          <w:rFonts w:ascii="Trebuchet MS" w:hAnsi="Trebuchet MS"/>
          <w:lang w:val="es-ES_tradnl"/>
        </w:rPr>
        <w:t xml:space="preserve">Sistemul integrat de control şi siguranţă (ICSS) al Parcului 5 Bustuchin modernizat va asigura funcțiile de siguranță, control și monitorizare pentru întregul complex (Parc 5 Bustuchin modernizat și staţia de compresoare SC 3 Bustuchin) şi va acoperi și cerinţele de integrare în sistemul SCADA (sistem control de monitorizare </w:t>
      </w:r>
      <w:r w:rsidRPr="00F05259">
        <w:rPr>
          <w:rFonts w:ascii="Trebuchet MS" w:hAnsi="Trebuchet MS" w:cs="Arial"/>
          <w:lang w:val="es-ES_tradnl"/>
        </w:rPr>
        <w:t>ş</w:t>
      </w:r>
      <w:r w:rsidRPr="00F05259">
        <w:rPr>
          <w:rFonts w:ascii="Trebuchet MS" w:hAnsi="Trebuchet MS"/>
          <w:lang w:val="es-ES_tradnl"/>
        </w:rPr>
        <w:t>i achizi</w:t>
      </w:r>
      <w:r w:rsidRPr="00F05259">
        <w:rPr>
          <w:rFonts w:ascii="Trebuchet MS" w:hAnsi="Trebuchet MS" w:cs="Arial"/>
          <w:lang w:val="es-ES_tradnl"/>
        </w:rPr>
        <w:t>ţ</w:t>
      </w:r>
      <w:r w:rsidRPr="00F05259">
        <w:rPr>
          <w:rFonts w:ascii="Trebuchet MS" w:hAnsi="Trebuchet MS"/>
          <w:lang w:val="es-ES_tradnl"/>
        </w:rPr>
        <w:t>ie de date) al OMV Petrom S.A.</w:t>
      </w:r>
    </w:p>
    <w:p w14:paraId="28B31C7C" w14:textId="77777777" w:rsidR="00FD064B" w:rsidRPr="00F05259" w:rsidRDefault="00FD064B" w:rsidP="00FD064B">
      <w:pPr>
        <w:spacing w:after="0" w:line="240" w:lineRule="auto"/>
        <w:ind w:right="-142" w:firstLine="720"/>
        <w:rPr>
          <w:rFonts w:ascii="Trebuchet MS" w:hAnsi="Trebuchet MS"/>
          <w:lang w:val="es-ES_tradnl"/>
        </w:rPr>
      </w:pPr>
      <w:r w:rsidRPr="00F05259">
        <w:rPr>
          <w:rFonts w:ascii="Trebuchet MS" w:hAnsi="Trebuchet MS"/>
          <w:lang w:val="es-ES_tradnl"/>
        </w:rPr>
        <w:t>După finalizarea exploat</w:t>
      </w:r>
      <w:r w:rsidRPr="00F05259">
        <w:rPr>
          <w:rFonts w:ascii="Trebuchet MS" w:hAnsi="Trebuchet MS" w:cs="Arial"/>
          <w:lang w:val="es-ES_tradnl"/>
        </w:rPr>
        <w:t>ă</w:t>
      </w:r>
      <w:r w:rsidRPr="00F05259">
        <w:rPr>
          <w:rFonts w:ascii="Trebuchet MS" w:hAnsi="Trebuchet MS"/>
          <w:lang w:val="es-ES_tradnl"/>
        </w:rPr>
        <w:t>rii petroliere în zon</w:t>
      </w:r>
      <w:r w:rsidRPr="00F05259">
        <w:rPr>
          <w:rFonts w:ascii="Trebuchet MS" w:hAnsi="Trebuchet MS" w:cs="Arial"/>
          <w:lang w:val="es-ES_tradnl"/>
        </w:rPr>
        <w:t>ă,</w:t>
      </w:r>
      <w:r w:rsidRPr="00F05259">
        <w:rPr>
          <w:rFonts w:ascii="Trebuchet MS" w:hAnsi="Trebuchet MS"/>
          <w:lang w:val="es-ES_tradnl"/>
        </w:rPr>
        <w:t xml:space="preserve"> instala</w:t>
      </w:r>
      <w:r w:rsidRPr="00F05259">
        <w:rPr>
          <w:rFonts w:ascii="Trebuchet MS" w:hAnsi="Trebuchet MS" w:cs="Arial"/>
          <w:lang w:val="es-ES_tradnl"/>
        </w:rPr>
        <w:t>ţ</w:t>
      </w:r>
      <w:r w:rsidRPr="00F05259">
        <w:rPr>
          <w:rFonts w:ascii="Trebuchet MS" w:hAnsi="Trebuchet MS"/>
          <w:lang w:val="es-ES_tradnl"/>
        </w:rPr>
        <w:t xml:space="preserve">iile din Parcul 5 Bustuchin </w:t>
      </w:r>
      <w:r w:rsidRPr="00F05259">
        <w:rPr>
          <w:rFonts w:ascii="Trebuchet MS" w:hAnsi="Trebuchet MS" w:cs="Arial"/>
          <w:lang w:val="es-ES_tradnl"/>
        </w:rPr>
        <w:t>modernizat</w:t>
      </w:r>
      <w:r w:rsidRPr="00F05259">
        <w:rPr>
          <w:rFonts w:ascii="Trebuchet MS" w:hAnsi="Trebuchet MS"/>
          <w:lang w:val="es-ES_tradnl"/>
        </w:rPr>
        <w:t xml:space="preserve"> vor fi dezafectate cu recuperarea materialelor refolosibile şi tratarea corespunz</w:t>
      </w:r>
      <w:r w:rsidRPr="00F05259">
        <w:rPr>
          <w:rFonts w:ascii="Trebuchet MS" w:hAnsi="Trebuchet MS" w:cs="Arial"/>
          <w:lang w:val="es-ES_tradnl"/>
        </w:rPr>
        <w:t>ă</w:t>
      </w:r>
      <w:r w:rsidRPr="00F05259">
        <w:rPr>
          <w:rFonts w:ascii="Trebuchet MS" w:hAnsi="Trebuchet MS"/>
          <w:lang w:val="es-ES_tradnl"/>
        </w:rPr>
        <w:t>toare a deşeurilor. Dezafectarea se va face pe baza unui proiect aprobat, supus aviz</w:t>
      </w:r>
      <w:r w:rsidRPr="00F05259">
        <w:rPr>
          <w:rFonts w:ascii="Trebuchet MS" w:hAnsi="Trebuchet MS" w:cs="Arial"/>
          <w:lang w:val="es-ES_tradnl"/>
        </w:rPr>
        <w:t>ă</w:t>
      </w:r>
      <w:r w:rsidRPr="00F05259">
        <w:rPr>
          <w:rFonts w:ascii="Trebuchet MS" w:hAnsi="Trebuchet MS"/>
          <w:lang w:val="es-ES_tradnl"/>
        </w:rPr>
        <w:t>rii din punct de vedere al protecţiei mediului.</w:t>
      </w:r>
    </w:p>
    <w:p w14:paraId="7A587C50" w14:textId="77777777" w:rsidR="00FD064B" w:rsidRPr="00F05259" w:rsidRDefault="00FD064B" w:rsidP="00FD064B">
      <w:pPr>
        <w:spacing w:after="0" w:line="240" w:lineRule="auto"/>
        <w:ind w:right="-142" w:firstLine="720"/>
        <w:rPr>
          <w:rFonts w:ascii="Trebuchet MS" w:hAnsi="Trebuchet MS"/>
          <w:lang w:val="es-ES_tradnl"/>
        </w:rPr>
      </w:pPr>
    </w:p>
    <w:p w14:paraId="2FA5FCE7" w14:textId="77777777" w:rsidR="00FD064B" w:rsidRPr="00F05259" w:rsidRDefault="00FD064B" w:rsidP="00FD064B">
      <w:pPr>
        <w:pStyle w:val="Heading3"/>
        <w:ind w:left="1530" w:hanging="540"/>
        <w:rPr>
          <w:rFonts w:ascii="Trebuchet MS" w:hAnsi="Trebuchet MS"/>
          <w:b w:val="0"/>
          <w:sz w:val="22"/>
          <w:szCs w:val="22"/>
          <w:lang w:val="fr-FR"/>
        </w:rPr>
      </w:pPr>
      <w:bookmarkStart w:id="49" w:name="_Toc1117795"/>
      <w:bookmarkStart w:id="50" w:name="_Toc35954781"/>
      <w:r w:rsidRPr="00F05259">
        <w:rPr>
          <w:rFonts w:ascii="Trebuchet MS" w:hAnsi="Trebuchet MS"/>
          <w:sz w:val="22"/>
          <w:szCs w:val="22"/>
          <w:lang w:val="fr-FR"/>
        </w:rPr>
        <w:t>f.11. Rela</w:t>
      </w:r>
      <w:r w:rsidRPr="00F05259">
        <w:rPr>
          <w:rFonts w:ascii="Trebuchet MS" w:hAnsi="Trebuchet MS" w:cs="Arial"/>
          <w:sz w:val="22"/>
          <w:szCs w:val="22"/>
          <w:lang w:val="fr-FR"/>
        </w:rPr>
        <w:t>ţ</w:t>
      </w:r>
      <w:r w:rsidRPr="00F05259">
        <w:rPr>
          <w:rFonts w:ascii="Trebuchet MS" w:hAnsi="Trebuchet MS"/>
          <w:sz w:val="22"/>
          <w:szCs w:val="22"/>
          <w:lang w:val="fr-FR"/>
        </w:rPr>
        <w:t>ia cu alte proiecte existente sau planificate</w:t>
      </w:r>
      <w:bookmarkEnd w:id="49"/>
      <w:bookmarkEnd w:id="50"/>
    </w:p>
    <w:p w14:paraId="0DE3FCDE" w14:textId="77777777" w:rsidR="00FD064B" w:rsidRPr="00F05259" w:rsidRDefault="00FD064B" w:rsidP="00FD064B">
      <w:pPr>
        <w:spacing w:after="0" w:line="240" w:lineRule="auto"/>
        <w:ind w:firstLine="709"/>
        <w:rPr>
          <w:rFonts w:ascii="Trebuchet MS" w:hAnsi="Trebuchet MS"/>
        </w:rPr>
      </w:pPr>
      <w:bookmarkStart w:id="51" w:name="_Toc523734564"/>
      <w:r w:rsidRPr="00F05259">
        <w:rPr>
          <w:rFonts w:ascii="Trebuchet MS" w:hAnsi="Trebuchet MS" w:cs="Arial"/>
        </w:rPr>
        <w:t>Î</w:t>
      </w:r>
      <w:r w:rsidRPr="00F05259">
        <w:rPr>
          <w:rFonts w:ascii="Trebuchet MS" w:hAnsi="Trebuchet MS"/>
        </w:rPr>
        <w:t xml:space="preserve">n  zona Parcului 5 Bustuchin se vor optimiza </w:t>
      </w:r>
      <w:r w:rsidRPr="00F05259">
        <w:rPr>
          <w:rFonts w:ascii="Trebuchet MS" w:hAnsi="Trebuchet MS" w:cs="Arial"/>
        </w:rPr>
        <w:t>ş</w:t>
      </w:r>
      <w:r w:rsidRPr="00F05259">
        <w:rPr>
          <w:rFonts w:ascii="Trebuchet MS" w:hAnsi="Trebuchet MS"/>
        </w:rPr>
        <w:t>i moderniza instala</w:t>
      </w:r>
      <w:r w:rsidRPr="00F05259">
        <w:rPr>
          <w:rFonts w:ascii="Trebuchet MS" w:hAnsi="Trebuchet MS" w:cs="Arial"/>
        </w:rPr>
        <w:t>ţ</w:t>
      </w:r>
      <w:r w:rsidRPr="00F05259">
        <w:rPr>
          <w:rFonts w:ascii="Trebuchet MS" w:hAnsi="Trebuchet MS"/>
        </w:rPr>
        <w:t xml:space="preserve">iile </w:t>
      </w:r>
      <w:r w:rsidRPr="00F05259">
        <w:rPr>
          <w:rFonts w:ascii="Trebuchet MS" w:hAnsi="Trebuchet MS" w:cs="Arial"/>
        </w:rPr>
        <w:t>î</w:t>
      </w:r>
      <w:r w:rsidRPr="00F05259">
        <w:rPr>
          <w:rFonts w:ascii="Trebuchet MS" w:hAnsi="Trebuchet MS"/>
        </w:rPr>
        <w:t>n 2 (dou</w:t>
      </w:r>
      <w:r w:rsidRPr="00F05259">
        <w:rPr>
          <w:rFonts w:ascii="Trebuchet MS" w:hAnsi="Trebuchet MS" w:cs="Arial"/>
        </w:rPr>
        <w:t>ă</w:t>
      </w:r>
      <w:r w:rsidRPr="00F05259">
        <w:rPr>
          <w:rFonts w:ascii="Trebuchet MS" w:hAnsi="Trebuchet MS"/>
        </w:rPr>
        <w:t>) faze:</w:t>
      </w:r>
    </w:p>
    <w:p w14:paraId="7E68870B" w14:textId="77777777" w:rsidR="00FD064B" w:rsidRPr="00F05259" w:rsidRDefault="00FD064B" w:rsidP="00276048">
      <w:pPr>
        <w:pStyle w:val="ListParagraph"/>
        <w:numPr>
          <w:ilvl w:val="0"/>
          <w:numId w:val="14"/>
        </w:numPr>
        <w:ind w:left="1170" w:hanging="270"/>
        <w:jc w:val="both"/>
        <w:rPr>
          <w:rFonts w:ascii="Trebuchet MS" w:hAnsi="Trebuchet MS" w:cs="Arial"/>
          <w:lang w:val="ro-RO"/>
        </w:rPr>
      </w:pPr>
      <w:r w:rsidRPr="00F05259">
        <w:rPr>
          <w:rFonts w:ascii="Trebuchet MS" w:hAnsi="Trebuchet MS" w:cs="Arial"/>
          <w:lang w:val="ro-RO"/>
        </w:rPr>
        <w:t>Prima fază (proiectul curent) în care se va construi o nouă staţie de compresoare SC 3 Bustuchin;</w:t>
      </w:r>
    </w:p>
    <w:p w14:paraId="0B11AC42" w14:textId="77777777" w:rsidR="00FD064B" w:rsidRPr="00F05259" w:rsidRDefault="00FD064B" w:rsidP="00276048">
      <w:pPr>
        <w:pStyle w:val="ListParagraph"/>
        <w:numPr>
          <w:ilvl w:val="0"/>
          <w:numId w:val="14"/>
        </w:numPr>
        <w:ind w:left="1170" w:hanging="270"/>
        <w:jc w:val="both"/>
        <w:rPr>
          <w:rFonts w:ascii="Trebuchet MS" w:hAnsi="Trebuchet MS" w:cs="Arial"/>
          <w:lang w:val="ro-RO"/>
        </w:rPr>
      </w:pPr>
      <w:r w:rsidRPr="00F05259">
        <w:rPr>
          <w:rFonts w:ascii="Trebuchet MS" w:hAnsi="Trebuchet MS" w:cs="Arial"/>
          <w:lang w:val="ro-RO"/>
        </w:rPr>
        <w:t>A doua fază finală (un proiect diferit) în care se va realiza reabilitarea Parcului 5 Bustuchin.</w:t>
      </w:r>
    </w:p>
    <w:p w14:paraId="400A0BCF" w14:textId="77777777" w:rsidR="00FD064B" w:rsidRPr="00F05259" w:rsidRDefault="00FD064B" w:rsidP="00FD064B">
      <w:pPr>
        <w:spacing w:after="0" w:line="240" w:lineRule="auto"/>
        <w:ind w:firstLine="709"/>
        <w:rPr>
          <w:rFonts w:ascii="Trebuchet MS" w:hAnsi="Trebuchet MS"/>
        </w:rPr>
      </w:pPr>
      <w:r w:rsidRPr="00F05259">
        <w:rPr>
          <w:rFonts w:ascii="Trebuchet MS" w:hAnsi="Trebuchet MS" w:cs="Arial"/>
        </w:rPr>
        <w:t>Î</w:t>
      </w:r>
      <w:r w:rsidRPr="00F05259">
        <w:rPr>
          <w:rFonts w:ascii="Trebuchet MS" w:hAnsi="Trebuchet MS"/>
        </w:rPr>
        <w:t>n faza final</w:t>
      </w:r>
      <w:r w:rsidRPr="00F05259">
        <w:rPr>
          <w:rFonts w:ascii="Trebuchet MS" w:hAnsi="Trebuchet MS" w:cs="Arial"/>
        </w:rPr>
        <w:t>ă</w:t>
      </w:r>
      <w:r w:rsidRPr="00F05259">
        <w:rPr>
          <w:rFonts w:ascii="Trebuchet MS" w:hAnsi="Trebuchet MS"/>
        </w:rPr>
        <w:t xml:space="preserve"> se va proceda la amenajarea terenului din Parc 5 Bustuchin pentru montarea obiectivelor nou proiectate </w:t>
      </w:r>
      <w:r w:rsidRPr="00F05259">
        <w:rPr>
          <w:rFonts w:ascii="Trebuchet MS" w:hAnsi="Trebuchet MS" w:cs="Arial"/>
        </w:rPr>
        <w:t>ş</w:t>
      </w:r>
      <w:r w:rsidRPr="00F05259">
        <w:rPr>
          <w:rFonts w:ascii="Trebuchet MS" w:hAnsi="Trebuchet MS"/>
        </w:rPr>
        <w:t>i la construirea unor drumuri de acces c</w:t>
      </w:r>
      <w:r w:rsidRPr="00F05259">
        <w:rPr>
          <w:rFonts w:ascii="Trebuchet MS" w:hAnsi="Trebuchet MS" w:cs="Arial"/>
        </w:rPr>
        <w:t>ă</w:t>
      </w:r>
      <w:r w:rsidRPr="00F05259">
        <w:rPr>
          <w:rFonts w:ascii="Trebuchet MS" w:hAnsi="Trebuchet MS"/>
        </w:rPr>
        <w:t>tre acestea, precum şi la modernizarea instala</w:t>
      </w:r>
      <w:r w:rsidRPr="00F05259">
        <w:rPr>
          <w:rFonts w:ascii="Trebuchet MS" w:hAnsi="Trebuchet MS" w:cs="Arial"/>
        </w:rPr>
        <w:t>ţ</w:t>
      </w:r>
      <w:r w:rsidRPr="00F05259">
        <w:rPr>
          <w:rFonts w:ascii="Trebuchet MS" w:hAnsi="Trebuchet MS"/>
        </w:rPr>
        <w:t>iilor din Parcul 5 Bustuchin existent pentru separarea bifazic</w:t>
      </w:r>
      <w:r w:rsidRPr="00F05259">
        <w:rPr>
          <w:rFonts w:ascii="Trebuchet MS" w:hAnsi="Trebuchet MS" w:cs="Arial"/>
        </w:rPr>
        <w:t>ă</w:t>
      </w:r>
      <w:r w:rsidRPr="00F05259">
        <w:rPr>
          <w:rFonts w:ascii="Trebuchet MS" w:hAnsi="Trebuchet MS"/>
        </w:rPr>
        <w:t xml:space="preserve"> a amestecului format din gaze, </w:t>
      </w:r>
      <w:r w:rsidRPr="00F05259">
        <w:rPr>
          <w:rFonts w:ascii="Trebuchet MS" w:hAnsi="Trebuchet MS" w:cs="Arial"/>
        </w:rPr>
        <w:t>ţ</w:t>
      </w:r>
      <w:r w:rsidRPr="00F05259">
        <w:rPr>
          <w:rFonts w:ascii="Trebuchet MS" w:hAnsi="Trebuchet MS"/>
        </w:rPr>
        <w:t>i</w:t>
      </w:r>
      <w:r w:rsidRPr="00F05259">
        <w:rPr>
          <w:rFonts w:ascii="Trebuchet MS" w:hAnsi="Trebuchet MS" w:cs="Arial"/>
        </w:rPr>
        <w:t>ţ</w:t>
      </w:r>
      <w:r w:rsidRPr="00F05259">
        <w:rPr>
          <w:rFonts w:ascii="Trebuchet MS" w:hAnsi="Trebuchet MS"/>
        </w:rPr>
        <w:t>ei u</w:t>
      </w:r>
      <w:r w:rsidRPr="00F05259">
        <w:rPr>
          <w:rFonts w:ascii="Trebuchet MS" w:hAnsi="Trebuchet MS" w:cs="Arial"/>
        </w:rPr>
        <w:t>ş</w:t>
      </w:r>
      <w:r w:rsidRPr="00F05259">
        <w:rPr>
          <w:rFonts w:ascii="Trebuchet MS" w:hAnsi="Trebuchet MS"/>
        </w:rPr>
        <w:t xml:space="preserve">or (condensat) </w:t>
      </w:r>
      <w:r w:rsidRPr="00F05259">
        <w:rPr>
          <w:rFonts w:ascii="Trebuchet MS" w:hAnsi="Trebuchet MS" w:cs="Arial"/>
        </w:rPr>
        <w:t>ş</w:t>
      </w:r>
      <w:r w:rsidRPr="00F05259">
        <w:rPr>
          <w:rFonts w:ascii="Trebuchet MS" w:hAnsi="Trebuchet MS"/>
        </w:rPr>
        <w:t>i ap</w:t>
      </w:r>
      <w:r w:rsidRPr="00F05259">
        <w:rPr>
          <w:rFonts w:ascii="Trebuchet MS" w:hAnsi="Trebuchet MS" w:cs="Arial"/>
        </w:rPr>
        <w:t>ă</w:t>
      </w:r>
      <w:r w:rsidRPr="00F05259">
        <w:rPr>
          <w:rFonts w:ascii="Trebuchet MS" w:hAnsi="Trebuchet MS"/>
        </w:rPr>
        <w:t xml:space="preserve"> de z</w:t>
      </w:r>
      <w:r w:rsidRPr="00F05259">
        <w:rPr>
          <w:rFonts w:ascii="Trebuchet MS" w:hAnsi="Trebuchet MS" w:cs="Arial"/>
        </w:rPr>
        <w:t>ă</w:t>
      </w:r>
      <w:r w:rsidRPr="00F05259">
        <w:rPr>
          <w:rFonts w:ascii="Trebuchet MS" w:hAnsi="Trebuchet MS"/>
        </w:rPr>
        <w:t>c</w:t>
      </w:r>
      <w:r w:rsidRPr="00F05259">
        <w:rPr>
          <w:rFonts w:ascii="Trebuchet MS" w:hAnsi="Trebuchet MS" w:cs="Arial"/>
        </w:rPr>
        <w:t>ă</w:t>
      </w:r>
      <w:r w:rsidRPr="00F05259">
        <w:rPr>
          <w:rFonts w:ascii="Trebuchet MS" w:hAnsi="Trebuchet MS"/>
        </w:rPr>
        <w:t>m</w:t>
      </w:r>
      <w:r w:rsidRPr="00F05259">
        <w:rPr>
          <w:rFonts w:ascii="Trebuchet MS" w:hAnsi="Trebuchet MS" w:cs="Arial"/>
        </w:rPr>
        <w:t>â</w:t>
      </w:r>
      <w:r w:rsidRPr="00F05259">
        <w:rPr>
          <w:rFonts w:ascii="Trebuchet MS" w:hAnsi="Trebuchet MS"/>
        </w:rPr>
        <w:t>nt.</w:t>
      </w:r>
    </w:p>
    <w:p w14:paraId="5C73E801" w14:textId="77777777" w:rsidR="00FD064B" w:rsidRPr="00F05259" w:rsidRDefault="00FD064B" w:rsidP="00FD064B">
      <w:pPr>
        <w:spacing w:after="0" w:line="240" w:lineRule="auto"/>
        <w:ind w:firstLine="709"/>
        <w:rPr>
          <w:rFonts w:ascii="Trebuchet MS" w:hAnsi="Trebuchet MS"/>
        </w:rPr>
      </w:pPr>
      <w:r w:rsidRPr="00F05259">
        <w:rPr>
          <w:rFonts w:ascii="Trebuchet MS" w:hAnsi="Trebuchet MS"/>
        </w:rPr>
        <w:t>Proiectul se încadreaz</w:t>
      </w:r>
      <w:r w:rsidRPr="00F05259">
        <w:rPr>
          <w:rFonts w:ascii="Trebuchet MS" w:hAnsi="Trebuchet MS" w:cs="Arial"/>
        </w:rPr>
        <w:t>ă</w:t>
      </w:r>
      <w:r w:rsidRPr="00F05259">
        <w:rPr>
          <w:rFonts w:ascii="Trebuchet MS" w:hAnsi="Trebuchet MS"/>
        </w:rPr>
        <w:t xml:space="preserve"> în programul desf</w:t>
      </w:r>
      <w:r w:rsidRPr="00F05259">
        <w:rPr>
          <w:rFonts w:ascii="Trebuchet MS" w:hAnsi="Trebuchet MS" w:cs="Arial"/>
        </w:rPr>
        <w:t>ăş</w:t>
      </w:r>
      <w:r w:rsidRPr="00F05259">
        <w:rPr>
          <w:rFonts w:ascii="Trebuchet MS" w:hAnsi="Trebuchet MS"/>
        </w:rPr>
        <w:t>urat de OMV Petrom S.A., pentru reabilitarea instala</w:t>
      </w:r>
      <w:r w:rsidRPr="00F05259">
        <w:rPr>
          <w:rFonts w:ascii="Trebuchet MS" w:hAnsi="Trebuchet MS" w:cs="Arial"/>
        </w:rPr>
        <w:t>ţ</w:t>
      </w:r>
      <w:r w:rsidRPr="00F05259">
        <w:rPr>
          <w:rFonts w:ascii="Trebuchet MS" w:hAnsi="Trebuchet MS"/>
        </w:rPr>
        <w:t>iilor de suprafa</w:t>
      </w:r>
      <w:r w:rsidRPr="00F05259">
        <w:rPr>
          <w:rFonts w:ascii="Trebuchet MS" w:hAnsi="Trebuchet MS" w:cs="Arial"/>
        </w:rPr>
        <w:t>ţă</w:t>
      </w:r>
      <w:r w:rsidRPr="00F05259">
        <w:rPr>
          <w:rFonts w:ascii="Trebuchet MS" w:hAnsi="Trebuchet MS"/>
        </w:rPr>
        <w:t>, pentru implementarea unor tehnologii care s</w:t>
      </w:r>
      <w:r w:rsidRPr="00F05259">
        <w:rPr>
          <w:rFonts w:ascii="Trebuchet MS" w:hAnsi="Trebuchet MS" w:cs="Arial"/>
        </w:rPr>
        <w:t>ă</w:t>
      </w:r>
      <w:r w:rsidRPr="00F05259">
        <w:rPr>
          <w:rFonts w:ascii="Trebuchet MS" w:hAnsi="Trebuchet MS"/>
        </w:rPr>
        <w:t xml:space="preserve"> asigure protec</w:t>
      </w:r>
      <w:r w:rsidRPr="00F05259">
        <w:rPr>
          <w:rFonts w:ascii="Trebuchet MS" w:hAnsi="Trebuchet MS" w:cs="Arial"/>
        </w:rPr>
        <w:t>ţ</w:t>
      </w:r>
      <w:r w:rsidRPr="00F05259">
        <w:rPr>
          <w:rFonts w:ascii="Trebuchet MS" w:hAnsi="Trebuchet MS"/>
        </w:rPr>
        <w:t xml:space="preserve">ia mediului, </w:t>
      </w:r>
      <w:r w:rsidRPr="00F05259">
        <w:rPr>
          <w:rFonts w:ascii="Trebuchet MS" w:hAnsi="Trebuchet MS" w:cs="Arial"/>
        </w:rPr>
        <w:t>î</w:t>
      </w:r>
      <w:r w:rsidRPr="00F05259">
        <w:rPr>
          <w:rFonts w:ascii="Trebuchet MS" w:hAnsi="Trebuchet MS"/>
        </w:rPr>
        <w:t>n conformitate cu legisla</w:t>
      </w:r>
      <w:r w:rsidRPr="00F05259">
        <w:rPr>
          <w:rFonts w:ascii="Trebuchet MS" w:hAnsi="Trebuchet MS" w:cs="Arial"/>
        </w:rPr>
        <w:t>ţ</w:t>
      </w:r>
      <w:r w:rsidRPr="00F05259">
        <w:rPr>
          <w:rFonts w:ascii="Trebuchet MS" w:hAnsi="Trebuchet MS"/>
        </w:rPr>
        <w:t xml:space="preserve">ia </w:t>
      </w:r>
      <w:r w:rsidRPr="00F05259">
        <w:rPr>
          <w:rFonts w:ascii="Trebuchet MS" w:hAnsi="Trebuchet MS" w:cs="Arial"/>
        </w:rPr>
        <w:t>î</w:t>
      </w:r>
      <w:r w:rsidRPr="00F05259">
        <w:rPr>
          <w:rFonts w:ascii="Trebuchet MS" w:hAnsi="Trebuchet MS"/>
        </w:rPr>
        <w:t xml:space="preserve">n vigoare, diminuarea consumurilor energetice, a pierderilor tehnologice </w:t>
      </w:r>
      <w:r w:rsidRPr="00F05259">
        <w:rPr>
          <w:rFonts w:ascii="Trebuchet MS" w:hAnsi="Trebuchet MS" w:cs="Arial"/>
        </w:rPr>
        <w:t>ş</w:t>
      </w:r>
      <w:r w:rsidRPr="00F05259">
        <w:rPr>
          <w:rFonts w:ascii="Trebuchet MS" w:hAnsi="Trebuchet MS"/>
        </w:rPr>
        <w:t xml:space="preserve">i a necesarului de personal, </w:t>
      </w:r>
      <w:r w:rsidRPr="00F05259">
        <w:rPr>
          <w:rFonts w:ascii="Trebuchet MS" w:hAnsi="Trebuchet MS" w:cs="Arial"/>
        </w:rPr>
        <w:t>î</w:t>
      </w:r>
      <w:r w:rsidRPr="00F05259">
        <w:rPr>
          <w:rFonts w:ascii="Trebuchet MS" w:hAnsi="Trebuchet MS"/>
        </w:rPr>
        <w:t>n scopul m</w:t>
      </w:r>
      <w:r w:rsidRPr="00F05259">
        <w:rPr>
          <w:rFonts w:ascii="Trebuchet MS" w:hAnsi="Trebuchet MS" w:cs="Arial"/>
        </w:rPr>
        <w:t>ă</w:t>
      </w:r>
      <w:r w:rsidRPr="00F05259">
        <w:rPr>
          <w:rFonts w:ascii="Trebuchet MS" w:hAnsi="Trebuchet MS"/>
        </w:rPr>
        <w:t>ririi rentabilit</w:t>
      </w:r>
      <w:r w:rsidRPr="00F05259">
        <w:rPr>
          <w:rFonts w:ascii="Trebuchet MS" w:hAnsi="Trebuchet MS" w:cs="Arial"/>
        </w:rPr>
        <w:t>ăţ</w:t>
      </w:r>
      <w:r w:rsidRPr="00F05259">
        <w:rPr>
          <w:rFonts w:ascii="Trebuchet MS" w:hAnsi="Trebuchet MS"/>
        </w:rPr>
        <w:t>ii.</w:t>
      </w:r>
    </w:p>
    <w:p w14:paraId="6598461A" w14:textId="77777777" w:rsidR="00FD064B" w:rsidRPr="00F05259" w:rsidRDefault="00FD064B" w:rsidP="00FD064B">
      <w:pPr>
        <w:spacing w:after="0" w:line="240" w:lineRule="auto"/>
        <w:ind w:firstLine="709"/>
        <w:rPr>
          <w:rFonts w:ascii="Trebuchet MS" w:hAnsi="Trebuchet MS"/>
        </w:rPr>
      </w:pPr>
      <w:r w:rsidRPr="00F05259">
        <w:rPr>
          <w:rFonts w:ascii="Trebuchet MS" w:hAnsi="Trebuchet MS"/>
        </w:rPr>
        <w:t>Obiectivele OMV Petrom S.A. includ:</w:t>
      </w:r>
    </w:p>
    <w:p w14:paraId="1DC64830" w14:textId="77777777" w:rsidR="00FD064B" w:rsidRPr="00F05259" w:rsidRDefault="00FD064B" w:rsidP="00276048">
      <w:pPr>
        <w:numPr>
          <w:ilvl w:val="0"/>
          <w:numId w:val="7"/>
        </w:numPr>
        <w:spacing w:after="0" w:line="240" w:lineRule="auto"/>
        <w:ind w:left="1170" w:hanging="270"/>
        <w:jc w:val="both"/>
        <w:rPr>
          <w:rFonts w:ascii="Trebuchet MS" w:hAnsi="Trebuchet MS"/>
        </w:rPr>
      </w:pPr>
      <w:r w:rsidRPr="00F05259">
        <w:rPr>
          <w:rFonts w:ascii="Trebuchet MS" w:hAnsi="Trebuchet MS"/>
        </w:rPr>
        <w:t>îmbunătăţirea siguranţei echipamente învechite cu probleme de integritate;</w:t>
      </w:r>
    </w:p>
    <w:p w14:paraId="5ACC0CC3" w14:textId="77777777" w:rsidR="00FD064B" w:rsidRPr="00F05259" w:rsidRDefault="00FD064B" w:rsidP="00276048">
      <w:pPr>
        <w:numPr>
          <w:ilvl w:val="0"/>
          <w:numId w:val="7"/>
        </w:numPr>
        <w:spacing w:after="0" w:line="240" w:lineRule="auto"/>
        <w:ind w:left="1170" w:hanging="270"/>
        <w:jc w:val="both"/>
        <w:rPr>
          <w:rFonts w:ascii="Trebuchet MS" w:hAnsi="Trebuchet MS"/>
        </w:rPr>
      </w:pPr>
      <w:r w:rsidRPr="00F05259">
        <w:rPr>
          <w:rFonts w:ascii="Trebuchet MS" w:hAnsi="Trebuchet MS"/>
        </w:rPr>
        <w:t>alinierea la cerinţele minime ale standardelor OMV Petrom;</w:t>
      </w:r>
    </w:p>
    <w:p w14:paraId="61127EF0" w14:textId="77777777" w:rsidR="00FD064B" w:rsidRPr="00F05259" w:rsidRDefault="00FD064B" w:rsidP="00276048">
      <w:pPr>
        <w:numPr>
          <w:ilvl w:val="0"/>
          <w:numId w:val="7"/>
        </w:numPr>
        <w:spacing w:after="0" w:line="240" w:lineRule="auto"/>
        <w:ind w:left="1170" w:hanging="270"/>
        <w:jc w:val="both"/>
        <w:rPr>
          <w:rFonts w:ascii="Trebuchet MS" w:hAnsi="Trebuchet MS"/>
        </w:rPr>
      </w:pPr>
      <w:r w:rsidRPr="00F05259">
        <w:rPr>
          <w:rFonts w:ascii="Trebuchet MS" w:hAnsi="Trebuchet MS"/>
        </w:rPr>
        <w:t>simplificarea sistemului de operare curent, prin înlocuirea vechilor instalaţii cu instalaţii noi, performante;</w:t>
      </w:r>
    </w:p>
    <w:p w14:paraId="1D9C9ED2" w14:textId="77777777" w:rsidR="00FD064B" w:rsidRPr="00F05259" w:rsidRDefault="00FD064B" w:rsidP="00276048">
      <w:pPr>
        <w:numPr>
          <w:ilvl w:val="0"/>
          <w:numId w:val="7"/>
        </w:numPr>
        <w:spacing w:after="0" w:line="240" w:lineRule="auto"/>
        <w:ind w:left="1170" w:hanging="270"/>
        <w:jc w:val="both"/>
        <w:rPr>
          <w:rFonts w:ascii="Trebuchet MS" w:hAnsi="Trebuchet MS"/>
        </w:rPr>
      </w:pPr>
      <w:r w:rsidRPr="00F05259">
        <w:rPr>
          <w:rFonts w:ascii="Trebuchet MS" w:hAnsi="Trebuchet MS"/>
        </w:rPr>
        <w:t>îmbunătăţirea nivelului de automatizare al instalaţiilor;</w:t>
      </w:r>
    </w:p>
    <w:p w14:paraId="1C85ABC4" w14:textId="77777777" w:rsidR="00FD064B" w:rsidRPr="00F05259" w:rsidRDefault="00FD064B" w:rsidP="00276048">
      <w:pPr>
        <w:numPr>
          <w:ilvl w:val="0"/>
          <w:numId w:val="7"/>
        </w:numPr>
        <w:spacing w:after="0" w:line="240" w:lineRule="auto"/>
        <w:ind w:left="1170" w:hanging="270"/>
        <w:jc w:val="both"/>
        <w:rPr>
          <w:rFonts w:ascii="Trebuchet MS" w:hAnsi="Trebuchet MS"/>
        </w:rPr>
      </w:pPr>
      <w:r w:rsidRPr="00F05259">
        <w:rPr>
          <w:rFonts w:ascii="Trebuchet MS" w:hAnsi="Trebuchet MS"/>
        </w:rPr>
        <w:t>monitorizarea parametrilor de operare prin intermediul sistemului de control proces.</w:t>
      </w:r>
    </w:p>
    <w:p w14:paraId="4F1B5100" w14:textId="77777777" w:rsidR="00FD064B" w:rsidRPr="00F05259" w:rsidRDefault="00FD064B" w:rsidP="00FD064B">
      <w:pPr>
        <w:spacing w:after="0" w:line="240" w:lineRule="auto"/>
        <w:ind w:firstLine="720"/>
        <w:rPr>
          <w:rFonts w:ascii="Trebuchet MS" w:hAnsi="Trebuchet MS"/>
        </w:rPr>
      </w:pPr>
    </w:p>
    <w:p w14:paraId="65FF3BD3" w14:textId="78726122" w:rsidR="00FD064B" w:rsidRPr="00F05259" w:rsidRDefault="00FD064B" w:rsidP="00FD064B">
      <w:pPr>
        <w:pStyle w:val="Heading3"/>
        <w:ind w:left="1530" w:hanging="540"/>
        <w:rPr>
          <w:rFonts w:ascii="Trebuchet MS" w:hAnsi="Trebuchet MS"/>
          <w:b w:val="0"/>
          <w:sz w:val="22"/>
          <w:szCs w:val="22"/>
        </w:rPr>
      </w:pPr>
      <w:bookmarkStart w:id="52" w:name="_Toc1117796"/>
      <w:bookmarkStart w:id="53" w:name="_Toc35954782"/>
      <w:r w:rsidRPr="00F05259">
        <w:rPr>
          <w:rFonts w:ascii="Trebuchet MS" w:hAnsi="Trebuchet MS"/>
          <w:sz w:val="22"/>
          <w:szCs w:val="22"/>
        </w:rPr>
        <w:t>Detalii privind alternativele care au fost luate în considerare</w:t>
      </w:r>
      <w:bookmarkEnd w:id="51"/>
      <w:bookmarkEnd w:id="52"/>
      <w:bookmarkEnd w:id="53"/>
    </w:p>
    <w:p w14:paraId="0BA6EACB" w14:textId="77777777" w:rsidR="00FD064B" w:rsidRPr="00F05259" w:rsidRDefault="00FD064B" w:rsidP="00FD064B">
      <w:pPr>
        <w:spacing w:after="0" w:line="240" w:lineRule="auto"/>
        <w:ind w:firstLine="709"/>
        <w:rPr>
          <w:rFonts w:ascii="Trebuchet MS" w:hAnsi="Trebuchet MS" w:cs="Arial"/>
        </w:rPr>
      </w:pPr>
      <w:r w:rsidRPr="00F05259">
        <w:rPr>
          <w:rFonts w:ascii="Trebuchet MS" w:hAnsi="Trebuchet MS" w:cs="Arial"/>
        </w:rPr>
        <w:t>Nu este cazul.</w:t>
      </w:r>
    </w:p>
    <w:p w14:paraId="1D8A18C2" w14:textId="77777777" w:rsidR="00FD064B" w:rsidRPr="00F05259" w:rsidRDefault="00FD064B" w:rsidP="00FD064B">
      <w:pPr>
        <w:spacing w:after="0" w:line="240" w:lineRule="auto"/>
        <w:ind w:firstLine="709"/>
        <w:rPr>
          <w:rFonts w:ascii="Trebuchet MS" w:hAnsi="Trebuchet MS" w:cs="Arial"/>
        </w:rPr>
      </w:pPr>
    </w:p>
    <w:p w14:paraId="55E487FE" w14:textId="77777777" w:rsidR="00FD064B" w:rsidRPr="00F05259" w:rsidRDefault="00FD064B" w:rsidP="00FD064B">
      <w:pPr>
        <w:spacing w:after="0" w:line="240" w:lineRule="auto"/>
        <w:ind w:firstLine="709"/>
        <w:rPr>
          <w:rFonts w:ascii="Trebuchet MS" w:hAnsi="Trebuchet MS" w:cs="Arial"/>
        </w:rPr>
      </w:pPr>
    </w:p>
    <w:p w14:paraId="3B41F9FC" w14:textId="77777777" w:rsidR="00FD064B" w:rsidRPr="00F05259" w:rsidRDefault="00FD064B" w:rsidP="00FD064B">
      <w:pPr>
        <w:spacing w:after="0" w:line="240" w:lineRule="auto"/>
        <w:ind w:firstLine="709"/>
        <w:rPr>
          <w:rFonts w:ascii="Trebuchet MS" w:hAnsi="Trebuchet MS" w:cs="Arial"/>
        </w:rPr>
      </w:pPr>
    </w:p>
    <w:p w14:paraId="6D2002CC" w14:textId="77777777" w:rsidR="00FD064B" w:rsidRPr="00F05259" w:rsidRDefault="00FD064B" w:rsidP="00FD064B">
      <w:pPr>
        <w:spacing w:after="0" w:line="240" w:lineRule="auto"/>
        <w:ind w:firstLine="709"/>
        <w:rPr>
          <w:rFonts w:ascii="Trebuchet MS" w:hAnsi="Trebuchet MS" w:cs="Arial"/>
        </w:rPr>
      </w:pPr>
    </w:p>
    <w:p w14:paraId="00184C8A" w14:textId="23F9D44C" w:rsidR="00FD064B" w:rsidRPr="00F05259" w:rsidRDefault="00FD064B" w:rsidP="00FD064B">
      <w:pPr>
        <w:pStyle w:val="Heading3"/>
        <w:ind w:left="1620" w:right="36" w:hanging="630"/>
        <w:rPr>
          <w:rFonts w:ascii="Trebuchet MS" w:hAnsi="Trebuchet MS"/>
          <w:b w:val="0"/>
          <w:sz w:val="22"/>
          <w:szCs w:val="22"/>
          <w:lang w:val="fr-FR"/>
        </w:rPr>
      </w:pPr>
      <w:bookmarkStart w:id="54" w:name="_Toc1117797"/>
      <w:bookmarkStart w:id="55" w:name="_Toc35954783"/>
      <w:r w:rsidRPr="00F05259">
        <w:rPr>
          <w:rFonts w:ascii="Trebuchet MS" w:hAnsi="Trebuchet MS"/>
          <w:sz w:val="22"/>
          <w:szCs w:val="22"/>
          <w:lang w:val="fr-FR"/>
        </w:rPr>
        <w:t>Alte activităţi care pot ap</w:t>
      </w:r>
      <w:r w:rsidRPr="00F05259">
        <w:rPr>
          <w:rFonts w:ascii="Trebuchet MS" w:hAnsi="Trebuchet MS" w:cs="Arial"/>
          <w:sz w:val="22"/>
          <w:szCs w:val="22"/>
          <w:lang w:val="fr-FR"/>
        </w:rPr>
        <w:t>ă</w:t>
      </w:r>
      <w:r w:rsidRPr="00F05259">
        <w:rPr>
          <w:rFonts w:ascii="Trebuchet MS" w:hAnsi="Trebuchet MS"/>
          <w:sz w:val="22"/>
          <w:szCs w:val="22"/>
          <w:lang w:val="fr-FR"/>
        </w:rPr>
        <w:t xml:space="preserve">rea </w:t>
      </w:r>
      <w:proofErr w:type="gramStart"/>
      <w:r w:rsidRPr="00F05259">
        <w:rPr>
          <w:rFonts w:ascii="Trebuchet MS" w:hAnsi="Trebuchet MS"/>
          <w:sz w:val="22"/>
          <w:szCs w:val="22"/>
          <w:lang w:val="fr-FR"/>
        </w:rPr>
        <w:t>ca</w:t>
      </w:r>
      <w:proofErr w:type="gramEnd"/>
      <w:r w:rsidRPr="00F05259">
        <w:rPr>
          <w:rFonts w:ascii="Trebuchet MS" w:hAnsi="Trebuchet MS"/>
          <w:sz w:val="22"/>
          <w:szCs w:val="22"/>
          <w:lang w:val="fr-FR"/>
        </w:rPr>
        <w:t xml:space="preserve"> urmare a proiectului (de exemplu: extragerea de agregate, asigurarea unor noi surse de ap</w:t>
      </w:r>
      <w:r w:rsidRPr="00F05259">
        <w:rPr>
          <w:rFonts w:ascii="Trebuchet MS" w:hAnsi="Trebuchet MS" w:cs="Arial"/>
          <w:sz w:val="22"/>
          <w:szCs w:val="22"/>
          <w:lang w:val="fr-FR"/>
        </w:rPr>
        <w:t>ă</w:t>
      </w:r>
      <w:r w:rsidRPr="00F05259">
        <w:rPr>
          <w:rFonts w:ascii="Trebuchet MS" w:hAnsi="Trebuchet MS"/>
          <w:sz w:val="22"/>
          <w:szCs w:val="22"/>
          <w:lang w:val="fr-FR"/>
        </w:rPr>
        <w:t>, surse sau linii de transport energie, creşterea numărului de locuinţe, eliminarea apelor uzate şi a deşeurilor)</w:t>
      </w:r>
      <w:bookmarkEnd w:id="54"/>
      <w:bookmarkEnd w:id="55"/>
    </w:p>
    <w:p w14:paraId="3F3D0A7F" w14:textId="77777777" w:rsidR="00FD064B" w:rsidRPr="00F05259" w:rsidRDefault="00FD064B" w:rsidP="00FD064B">
      <w:pPr>
        <w:numPr>
          <w:ilvl w:val="12"/>
          <w:numId w:val="0"/>
        </w:numPr>
        <w:spacing w:after="0" w:line="240" w:lineRule="auto"/>
        <w:ind w:firstLine="720"/>
        <w:rPr>
          <w:rFonts w:ascii="Trebuchet MS" w:hAnsi="Trebuchet MS"/>
          <w:lang w:val="fr-FR"/>
        </w:rPr>
      </w:pPr>
      <w:r w:rsidRPr="00F05259">
        <w:rPr>
          <w:rFonts w:ascii="Trebuchet MS" w:hAnsi="Trebuchet MS"/>
          <w:lang w:val="fr-FR"/>
        </w:rPr>
        <w:t>Deşeurile menajere rezultate vor fi colectate în containere speciale şi vor fi preluate de operatori autorizaţi în vederea transportării acestora la centre specializate cu care contractorul are încheiate contracte de servicii.</w:t>
      </w:r>
    </w:p>
    <w:p w14:paraId="23C8851A" w14:textId="77777777" w:rsidR="00FD064B" w:rsidRPr="00F05259" w:rsidRDefault="00FD064B" w:rsidP="00FD064B">
      <w:pPr>
        <w:numPr>
          <w:ilvl w:val="12"/>
          <w:numId w:val="0"/>
        </w:numPr>
        <w:spacing w:after="0" w:line="240" w:lineRule="auto"/>
        <w:ind w:firstLine="720"/>
        <w:rPr>
          <w:rFonts w:ascii="Trebuchet MS" w:hAnsi="Trebuchet MS"/>
          <w:lang w:val="fr-FR"/>
        </w:rPr>
      </w:pPr>
      <w:r w:rsidRPr="00F05259">
        <w:rPr>
          <w:rFonts w:ascii="Trebuchet MS" w:hAnsi="Trebuchet MS"/>
          <w:lang w:val="fr-FR"/>
        </w:rPr>
        <w:t>Deşeurile metalice rezultate se vor colecta de firma constructoare şi vor fi transportate la punctele de colectare a fierului vechi, conform legislaţiei în vigoare.</w:t>
      </w:r>
    </w:p>
    <w:p w14:paraId="5EA70B30" w14:textId="77777777" w:rsidR="00FD064B" w:rsidRPr="00F05259" w:rsidRDefault="00FD064B" w:rsidP="00FD064B">
      <w:pPr>
        <w:numPr>
          <w:ilvl w:val="12"/>
          <w:numId w:val="0"/>
        </w:numPr>
        <w:spacing w:after="0" w:line="240" w:lineRule="auto"/>
        <w:ind w:firstLine="720"/>
        <w:rPr>
          <w:rFonts w:ascii="Trebuchet MS" w:hAnsi="Trebuchet MS"/>
          <w:lang w:val="fr-FR"/>
        </w:rPr>
      </w:pPr>
      <w:r w:rsidRPr="00F05259">
        <w:rPr>
          <w:rFonts w:ascii="Trebuchet MS" w:hAnsi="Trebuchet MS"/>
          <w:lang w:val="fr-FR"/>
        </w:rPr>
        <w:t>Pentru lucrările civile aferente modernizării Parcului 5 Bustuchin se vor utiliza agregate naturale (aprovizionate de la firme autorizate), pământ provenit din săpătură, piatră spartă, ciment şi apă.</w:t>
      </w:r>
    </w:p>
    <w:p w14:paraId="49651AFC" w14:textId="77777777" w:rsidR="00FD064B" w:rsidRPr="00F05259" w:rsidRDefault="00FD064B" w:rsidP="00FD064B">
      <w:pPr>
        <w:numPr>
          <w:ilvl w:val="12"/>
          <w:numId w:val="0"/>
        </w:numPr>
        <w:spacing w:after="0" w:line="240" w:lineRule="auto"/>
        <w:ind w:firstLine="720"/>
        <w:rPr>
          <w:rFonts w:ascii="Trebuchet MS" w:hAnsi="Trebuchet MS"/>
          <w:lang w:val="fr-FR"/>
        </w:rPr>
      </w:pPr>
      <w:r w:rsidRPr="00F05259">
        <w:rPr>
          <w:rFonts w:ascii="Trebuchet MS" w:hAnsi="Trebuchet MS"/>
          <w:lang w:val="fr-FR"/>
        </w:rPr>
        <w:t>Agregatele (nisip, piatră spartă, balast sau balast amestec optimal) utilizate pentru refacerea şi construirea drumurilor vor fi achiziţionate numai din exploatări autorizate.</w:t>
      </w:r>
    </w:p>
    <w:p w14:paraId="46C91AA0" w14:textId="77777777" w:rsidR="00FD064B" w:rsidRPr="00F05259" w:rsidRDefault="00FD064B" w:rsidP="00FD064B">
      <w:pPr>
        <w:numPr>
          <w:ilvl w:val="12"/>
          <w:numId w:val="0"/>
        </w:numPr>
        <w:spacing w:after="0" w:line="240" w:lineRule="auto"/>
        <w:ind w:firstLine="720"/>
        <w:rPr>
          <w:rFonts w:ascii="Trebuchet MS" w:hAnsi="Trebuchet MS"/>
          <w:lang w:val="fr-FR"/>
        </w:rPr>
      </w:pPr>
      <w:r w:rsidRPr="00F05259">
        <w:rPr>
          <w:rFonts w:ascii="Trebuchet MS" w:hAnsi="Trebuchet MS"/>
          <w:lang w:val="fr-FR"/>
        </w:rPr>
        <w:t>Apa folosită pentru realizarea investiţiei poate să provină din reţeaua publică sau dintr-o alta sursă.</w:t>
      </w:r>
    </w:p>
    <w:p w14:paraId="2C0F473D" w14:textId="77777777" w:rsidR="00FD064B" w:rsidRPr="00F05259" w:rsidRDefault="00FD064B" w:rsidP="00FD064B">
      <w:pPr>
        <w:numPr>
          <w:ilvl w:val="12"/>
          <w:numId w:val="0"/>
        </w:numPr>
        <w:spacing w:after="0" w:line="240" w:lineRule="auto"/>
        <w:ind w:firstLine="720"/>
        <w:rPr>
          <w:rFonts w:ascii="Trebuchet MS" w:hAnsi="Trebuchet MS"/>
          <w:lang w:val="fr-FR"/>
        </w:rPr>
      </w:pPr>
      <w:r w:rsidRPr="00F05259">
        <w:rPr>
          <w:rFonts w:ascii="Trebuchet MS" w:hAnsi="Trebuchet MS"/>
          <w:lang w:val="fr-FR"/>
        </w:rPr>
        <w:lastRenderedPageBreak/>
        <w:t>Alimentarea cu energie electrică a noilor facilităţi din Parc 5 Bustuchin modernizat se va face de la postul de transformare 20/0,4 kV de la SC-3 Bustuchin, printr-un distribuitor de joas</w:t>
      </w:r>
      <w:r w:rsidRPr="00F05259">
        <w:rPr>
          <w:rFonts w:ascii="Trebuchet MS" w:hAnsi="Trebuchet MS" w:cs="Arial"/>
          <w:lang w:val="fr-FR"/>
        </w:rPr>
        <w:t>ă</w:t>
      </w:r>
      <w:r w:rsidRPr="00F05259">
        <w:rPr>
          <w:rFonts w:ascii="Trebuchet MS" w:hAnsi="Trebuchet MS"/>
          <w:lang w:val="fr-FR"/>
        </w:rPr>
        <w:t xml:space="preserve"> presiune dedicat.</w:t>
      </w:r>
    </w:p>
    <w:p w14:paraId="612CC434" w14:textId="77777777" w:rsidR="00FD064B" w:rsidRPr="00F05259" w:rsidRDefault="00FD064B" w:rsidP="00FD064B">
      <w:pPr>
        <w:numPr>
          <w:ilvl w:val="12"/>
          <w:numId w:val="0"/>
        </w:numPr>
        <w:spacing w:after="0" w:line="240" w:lineRule="auto"/>
        <w:ind w:firstLine="720"/>
        <w:rPr>
          <w:rFonts w:ascii="Trebuchet MS" w:hAnsi="Trebuchet MS"/>
          <w:lang w:val="fr-FR"/>
        </w:rPr>
      </w:pPr>
    </w:p>
    <w:p w14:paraId="0D6FDEF4" w14:textId="77777777" w:rsidR="00FD064B" w:rsidRPr="00F05259" w:rsidRDefault="00FD064B" w:rsidP="00FD064B">
      <w:pPr>
        <w:numPr>
          <w:ilvl w:val="12"/>
          <w:numId w:val="0"/>
        </w:numPr>
        <w:spacing w:after="0" w:line="240" w:lineRule="auto"/>
        <w:ind w:firstLine="720"/>
        <w:rPr>
          <w:rFonts w:ascii="Trebuchet MS" w:hAnsi="Trebuchet MS" w:cs="Arial"/>
          <w:b/>
        </w:rPr>
      </w:pPr>
      <w:r w:rsidRPr="00F05259">
        <w:rPr>
          <w:rFonts w:ascii="Trebuchet MS" w:hAnsi="Trebuchet MS" w:cs="Arial"/>
          <w:b/>
          <w:i/>
        </w:rPr>
        <w:t>Evacuare ape uzate tehnologic/ape uzate menajere</w:t>
      </w:r>
    </w:p>
    <w:p w14:paraId="17C8E4E0" w14:textId="77777777" w:rsidR="00FD064B" w:rsidRPr="00F05259" w:rsidRDefault="00FD064B" w:rsidP="00FD064B">
      <w:pPr>
        <w:spacing w:after="0" w:line="240" w:lineRule="auto"/>
        <w:ind w:firstLine="709"/>
        <w:rPr>
          <w:rFonts w:ascii="Trebuchet MS" w:hAnsi="Trebuchet MS" w:cs="Arial"/>
        </w:rPr>
      </w:pPr>
      <w:r w:rsidRPr="00F05259">
        <w:rPr>
          <w:rFonts w:ascii="Trebuchet MS" w:hAnsi="Trebuchet MS" w:cs="Arial"/>
        </w:rPr>
        <w:t>Pe durata lucrărilor de execuţie contractorul va colecta apele menajere în recipiente speciale care vor fi vidanjate şi transportate la staţiile de epurare ape uzate existente în zonă. Pe durata lucrărilor de execuţie contractorul va asigura cabine WC ecologice.</w:t>
      </w:r>
    </w:p>
    <w:p w14:paraId="11011BA0" w14:textId="77777777" w:rsidR="00FD064B" w:rsidRPr="00F05259" w:rsidRDefault="00FD064B" w:rsidP="00FD064B">
      <w:pPr>
        <w:spacing w:after="0" w:line="240" w:lineRule="auto"/>
        <w:ind w:firstLine="709"/>
        <w:rPr>
          <w:rFonts w:ascii="Trebuchet MS" w:hAnsi="Trebuchet MS" w:cs="Arial"/>
        </w:rPr>
      </w:pPr>
      <w:r w:rsidRPr="00F05259">
        <w:rPr>
          <w:rFonts w:ascii="Trebuchet MS" w:hAnsi="Trebuchet MS" w:cs="Arial"/>
        </w:rPr>
        <w:t>În caz de mentenanţă, scurgerile din claviatură, separatoare de producţie şi separatoare etalonare, precum şi de la separatorul de coş vor fi colectate printr-un sistem de conducte în sistem închise şi apoi vor fi trimise în rezervorul pentru colectare scurgeri în sistem închis. În funcţionarea normală, nici-un vas presurizat nu va fi drenat. Golirea vasului se va realiza cu pompa submersibila</w:t>
      </w:r>
    </w:p>
    <w:p w14:paraId="728D9014" w14:textId="77777777" w:rsidR="00FD064B" w:rsidRPr="00F05259" w:rsidRDefault="00FD064B" w:rsidP="00FD064B">
      <w:pPr>
        <w:spacing w:after="0" w:line="240" w:lineRule="auto"/>
        <w:ind w:firstLine="709"/>
        <w:rPr>
          <w:rFonts w:ascii="Trebuchet MS" w:hAnsi="Trebuchet MS" w:cs="Arial"/>
        </w:rPr>
      </w:pPr>
      <w:r w:rsidRPr="00F05259">
        <w:rPr>
          <w:rFonts w:ascii="Trebuchet MS" w:hAnsi="Trebuchet MS" w:cs="Arial"/>
        </w:rPr>
        <w:t>Apa de ploaie din zona potenţial contaminată cu hidrocarburi sau apă de zăcământ (platforma claviatura de intrare, platforma separatoare de producție şi separatoare de etalonare, platforma pompe și platforma separator de coş) va fi colectată şi descarcată gravitaţional către rezervorul pentru colectare scurgeri în sistem închis 570-TK-0101, printr-o intrare separată de linia de scurgeri în sistem închis.</w:t>
      </w:r>
    </w:p>
    <w:p w14:paraId="3BDD4FFE" w14:textId="77777777" w:rsidR="00FD064B" w:rsidRPr="00F05259" w:rsidRDefault="00FD064B" w:rsidP="00FD064B">
      <w:pPr>
        <w:spacing w:after="0" w:line="240" w:lineRule="auto"/>
        <w:ind w:firstLine="709"/>
        <w:rPr>
          <w:rFonts w:ascii="Trebuchet MS" w:hAnsi="Trebuchet MS" w:cs="Arial"/>
        </w:rPr>
      </w:pPr>
      <w:r w:rsidRPr="00F05259">
        <w:rPr>
          <w:rFonts w:ascii="Trebuchet MS" w:hAnsi="Trebuchet MS" w:cs="Arial"/>
        </w:rPr>
        <w:t>Sistemul de canalizare deschis existent în Parc 5 Bustuchin va colecta scurgerile de pe platforma claviatura de intrare, platforma separatoare de producție şi separatoare de etalonare, platforma pompe și platforma separator de coş.</w:t>
      </w:r>
    </w:p>
    <w:p w14:paraId="7B05FE64" w14:textId="4210F9B0" w:rsidR="00FD064B" w:rsidRDefault="00FD064B" w:rsidP="008F4293">
      <w:pPr>
        <w:autoSpaceDE w:val="0"/>
        <w:autoSpaceDN w:val="0"/>
        <w:adjustRightInd w:val="0"/>
        <w:spacing w:after="0" w:line="240" w:lineRule="auto"/>
        <w:ind w:firstLine="720"/>
        <w:jc w:val="both"/>
        <w:rPr>
          <w:rFonts w:ascii="Trebuchet MS" w:hAnsi="Trebuchet MS"/>
          <w:lang w:val="fr-FR"/>
        </w:rPr>
      </w:pPr>
    </w:p>
    <w:p w14:paraId="2047ACAE" w14:textId="77777777" w:rsidR="00FD064B" w:rsidRPr="00820AE0" w:rsidRDefault="00FD064B" w:rsidP="008F4293">
      <w:pPr>
        <w:autoSpaceDE w:val="0"/>
        <w:autoSpaceDN w:val="0"/>
        <w:adjustRightInd w:val="0"/>
        <w:spacing w:after="0" w:line="240" w:lineRule="auto"/>
        <w:ind w:firstLine="720"/>
        <w:jc w:val="both"/>
        <w:rPr>
          <w:rFonts w:ascii="Trebuchet MS" w:eastAsia="Times New Roman" w:hAnsi="Trebuchet MS" w:cs="Arial"/>
          <w:lang w:val="fr-FR"/>
        </w:rPr>
      </w:pPr>
    </w:p>
    <w:p w14:paraId="77E19EE9" w14:textId="77777777" w:rsidR="008F4293" w:rsidRPr="00820AE0" w:rsidRDefault="008F4293" w:rsidP="008F4293">
      <w:pPr>
        <w:spacing w:after="0" w:line="240" w:lineRule="auto"/>
        <w:jc w:val="both"/>
        <w:rPr>
          <w:rFonts w:ascii="Trebuchet MS" w:eastAsia="Times New Roman" w:hAnsi="Trebuchet MS" w:cs="Arial"/>
        </w:rPr>
      </w:pPr>
      <w:r w:rsidRPr="00820AE0">
        <w:rPr>
          <w:rFonts w:ascii="Trebuchet MS" w:eastAsia="Times New Roman" w:hAnsi="Trebuchet MS" w:cs="Arial"/>
          <w:b/>
          <w:i/>
        </w:rPr>
        <w:t>b) cumularea cu alte proiecte existente și/sau aprobate</w:t>
      </w:r>
      <w:r w:rsidRPr="00820AE0">
        <w:rPr>
          <w:rFonts w:ascii="Trebuchet MS" w:eastAsia="Times New Roman" w:hAnsi="Trebuchet MS" w:cs="Arial"/>
          <w:b/>
        </w:rPr>
        <w:t>:</w:t>
      </w:r>
      <w:r w:rsidRPr="00820AE0">
        <w:rPr>
          <w:rFonts w:ascii="Trebuchet MS" w:eastAsia="Times New Roman" w:hAnsi="Trebuchet MS" w:cs="Arial"/>
        </w:rPr>
        <w:t xml:space="preserve"> nu se cumulează cu alte proiecte</w:t>
      </w:r>
    </w:p>
    <w:p w14:paraId="259A520C"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b/>
          <w:i/>
        </w:rPr>
        <w:t>c) utilizarea resurselor naturale, în special a solului, a terenurilor, a apei și a biodiversității</w:t>
      </w:r>
      <w:r w:rsidRPr="00820AE0">
        <w:rPr>
          <w:rFonts w:ascii="Trebuchet MS" w:eastAsia="Times New Roman" w:hAnsi="Trebuchet MS" w:cs="Arial"/>
        </w:rPr>
        <w:t xml:space="preserve">: Nu este cazul;   </w:t>
      </w:r>
    </w:p>
    <w:p w14:paraId="2C4A6483"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b/>
        </w:rPr>
      </w:pPr>
      <w:r w:rsidRPr="00820AE0">
        <w:rPr>
          <w:rFonts w:ascii="Trebuchet MS" w:eastAsia="Times New Roman" w:hAnsi="Trebuchet MS" w:cs="Arial"/>
          <w:b/>
          <w:i/>
        </w:rPr>
        <w:t>d) cantitatea și tipurile de deșeuri generate/gestionate</w:t>
      </w:r>
      <w:r w:rsidRPr="00820AE0">
        <w:rPr>
          <w:rFonts w:ascii="Trebuchet MS" w:eastAsia="Times New Roman" w:hAnsi="Trebuchet MS" w:cs="Arial"/>
          <w:b/>
        </w:rPr>
        <w:t xml:space="preserve">: </w:t>
      </w:r>
    </w:p>
    <w:p w14:paraId="3CFEBA60"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1077"/>
        <w:gridCol w:w="2284"/>
        <w:gridCol w:w="2805"/>
      </w:tblGrid>
      <w:tr w:rsidR="008F4293" w:rsidRPr="00435114" w14:paraId="681B5521" w14:textId="77777777" w:rsidTr="003B4480">
        <w:trPr>
          <w:tblHeader/>
        </w:trPr>
        <w:tc>
          <w:tcPr>
            <w:tcW w:w="3684" w:type="dxa"/>
            <w:shd w:val="clear" w:color="auto" w:fill="D5DCE4"/>
            <w:vAlign w:val="center"/>
          </w:tcPr>
          <w:p w14:paraId="1340C4FA" w14:textId="77777777" w:rsidR="008F4293" w:rsidRPr="00435114" w:rsidRDefault="008F4293" w:rsidP="003B4480">
            <w:pPr>
              <w:pStyle w:val="Style1"/>
              <w:widowControl/>
              <w:spacing w:line="240" w:lineRule="auto"/>
              <w:jc w:val="center"/>
              <w:rPr>
                <w:rFonts w:ascii="Trebuchet MS" w:hAnsi="Trebuchet MS" w:cs="Arial"/>
                <w:b/>
                <w:sz w:val="22"/>
                <w:szCs w:val="22"/>
                <w:lang w:val="ro-RO"/>
              </w:rPr>
            </w:pPr>
            <w:r w:rsidRPr="00435114">
              <w:rPr>
                <w:rFonts w:ascii="Trebuchet MS" w:hAnsi="Trebuchet MS" w:cs="Arial"/>
                <w:b/>
                <w:sz w:val="22"/>
                <w:szCs w:val="22"/>
                <w:lang w:val="ro-RO"/>
              </w:rPr>
              <w:t>Tipul deşeului</w:t>
            </w:r>
          </w:p>
        </w:tc>
        <w:tc>
          <w:tcPr>
            <w:tcW w:w="1101" w:type="dxa"/>
            <w:shd w:val="clear" w:color="auto" w:fill="D5DCE4"/>
            <w:vAlign w:val="center"/>
          </w:tcPr>
          <w:p w14:paraId="36D164F7" w14:textId="77777777" w:rsidR="008F4293" w:rsidRPr="00435114" w:rsidRDefault="008F4293" w:rsidP="003B4480">
            <w:pPr>
              <w:pStyle w:val="Style1"/>
              <w:widowControl/>
              <w:spacing w:line="240" w:lineRule="auto"/>
              <w:jc w:val="center"/>
              <w:rPr>
                <w:rFonts w:ascii="Trebuchet MS" w:hAnsi="Trebuchet MS" w:cs="Arial"/>
                <w:b/>
                <w:sz w:val="22"/>
                <w:szCs w:val="22"/>
                <w:lang w:val="ro-RO"/>
              </w:rPr>
            </w:pPr>
            <w:r w:rsidRPr="00435114">
              <w:rPr>
                <w:rFonts w:ascii="Trebuchet MS" w:hAnsi="Trebuchet MS" w:cs="Arial"/>
                <w:b/>
                <w:sz w:val="22"/>
                <w:szCs w:val="22"/>
                <w:lang w:val="ro-RO"/>
              </w:rPr>
              <w:t>Cod</w:t>
            </w:r>
          </w:p>
        </w:tc>
        <w:tc>
          <w:tcPr>
            <w:tcW w:w="2340" w:type="dxa"/>
            <w:shd w:val="clear" w:color="auto" w:fill="D5DCE4"/>
            <w:vAlign w:val="center"/>
          </w:tcPr>
          <w:p w14:paraId="1A1B2FC6" w14:textId="77777777" w:rsidR="008F4293" w:rsidRPr="00435114" w:rsidRDefault="008F4293" w:rsidP="003B4480">
            <w:pPr>
              <w:pStyle w:val="Style1"/>
              <w:widowControl/>
              <w:spacing w:line="240" w:lineRule="auto"/>
              <w:jc w:val="center"/>
              <w:rPr>
                <w:rFonts w:ascii="Trebuchet MS" w:hAnsi="Trebuchet MS" w:cs="Arial"/>
                <w:b/>
                <w:sz w:val="22"/>
                <w:szCs w:val="22"/>
                <w:lang w:val="ro-RO"/>
              </w:rPr>
            </w:pPr>
            <w:r w:rsidRPr="00435114">
              <w:rPr>
                <w:rFonts w:ascii="Trebuchet MS" w:hAnsi="Trebuchet MS" w:cs="Arial"/>
                <w:b/>
                <w:sz w:val="22"/>
                <w:szCs w:val="22"/>
                <w:lang w:val="ro-RO"/>
              </w:rPr>
              <w:t>Cantitate estimată (t)</w:t>
            </w:r>
          </w:p>
        </w:tc>
        <w:tc>
          <w:tcPr>
            <w:tcW w:w="2821" w:type="dxa"/>
            <w:tcBorders>
              <w:bottom w:val="single" w:sz="4" w:space="0" w:color="auto"/>
            </w:tcBorders>
            <w:shd w:val="clear" w:color="auto" w:fill="D5DCE4"/>
            <w:vAlign w:val="center"/>
          </w:tcPr>
          <w:p w14:paraId="200482D1" w14:textId="77777777" w:rsidR="008F4293" w:rsidRPr="00435114" w:rsidRDefault="008F4293" w:rsidP="003B4480">
            <w:pPr>
              <w:pStyle w:val="Style1"/>
              <w:widowControl/>
              <w:spacing w:line="240" w:lineRule="auto"/>
              <w:jc w:val="center"/>
              <w:rPr>
                <w:rFonts w:ascii="Trebuchet MS" w:hAnsi="Trebuchet MS" w:cs="Arial"/>
                <w:b/>
                <w:sz w:val="22"/>
                <w:szCs w:val="22"/>
                <w:lang w:val="ro-RO"/>
              </w:rPr>
            </w:pPr>
            <w:r w:rsidRPr="00435114">
              <w:rPr>
                <w:rFonts w:ascii="Trebuchet MS" w:hAnsi="Trebuchet MS" w:cs="Arial"/>
                <w:b/>
                <w:sz w:val="22"/>
                <w:szCs w:val="22"/>
                <w:lang w:val="ro-RO"/>
              </w:rPr>
              <w:t>Valorificare/eliminare finală</w:t>
            </w:r>
          </w:p>
        </w:tc>
      </w:tr>
      <w:tr w:rsidR="008F4293" w:rsidRPr="00435114" w14:paraId="72486010" w14:textId="77777777" w:rsidTr="003B4480">
        <w:tc>
          <w:tcPr>
            <w:tcW w:w="3684" w:type="dxa"/>
            <w:shd w:val="clear" w:color="auto" w:fill="auto"/>
            <w:vAlign w:val="center"/>
          </w:tcPr>
          <w:p w14:paraId="7B9DBE95" w14:textId="77777777" w:rsidR="008F4293" w:rsidRPr="00435114" w:rsidRDefault="008F4293" w:rsidP="003B4480">
            <w:pPr>
              <w:pStyle w:val="Style1"/>
              <w:spacing w:line="240" w:lineRule="auto"/>
              <w:rPr>
                <w:rFonts w:ascii="Trebuchet MS" w:hAnsi="Trebuchet MS" w:cs="Arial"/>
                <w:sz w:val="22"/>
                <w:szCs w:val="22"/>
                <w:lang w:val="ro-RO"/>
              </w:rPr>
            </w:pPr>
            <w:r w:rsidRPr="00435114">
              <w:rPr>
                <w:rFonts w:ascii="Trebuchet MS" w:hAnsi="Trebuchet MS" w:cs="Arial"/>
                <w:sz w:val="22"/>
                <w:szCs w:val="22"/>
                <w:lang w:val="ro-RO"/>
              </w:rPr>
              <w:t>Deşeuri ambalaje de hârtie şi carton</w:t>
            </w:r>
          </w:p>
        </w:tc>
        <w:tc>
          <w:tcPr>
            <w:tcW w:w="1101" w:type="dxa"/>
            <w:shd w:val="clear" w:color="auto" w:fill="auto"/>
            <w:vAlign w:val="center"/>
          </w:tcPr>
          <w:p w14:paraId="6DA55409" w14:textId="77777777" w:rsidR="008F4293" w:rsidRPr="00435114" w:rsidRDefault="008F4293" w:rsidP="003B4480">
            <w:pPr>
              <w:pStyle w:val="Style1"/>
              <w:widowControl/>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15 01 01</w:t>
            </w:r>
          </w:p>
        </w:tc>
        <w:tc>
          <w:tcPr>
            <w:tcW w:w="2340" w:type="dxa"/>
            <w:vAlign w:val="center"/>
          </w:tcPr>
          <w:p w14:paraId="7A95CB7C" w14:textId="77777777" w:rsidR="008F4293" w:rsidRPr="00435114" w:rsidRDefault="008F4293" w:rsidP="003B4480">
            <w:pPr>
              <w:pStyle w:val="Style1"/>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0,2</w:t>
            </w:r>
          </w:p>
        </w:tc>
        <w:tc>
          <w:tcPr>
            <w:tcW w:w="2821" w:type="dxa"/>
            <w:vMerge w:val="restart"/>
            <w:tcBorders>
              <w:bottom w:val="single" w:sz="4" w:space="0" w:color="auto"/>
            </w:tcBorders>
            <w:vAlign w:val="center"/>
          </w:tcPr>
          <w:p w14:paraId="5FAC5BBE" w14:textId="77777777" w:rsidR="008F4293" w:rsidRPr="00435114" w:rsidRDefault="008F4293" w:rsidP="003B4480">
            <w:pPr>
              <w:pStyle w:val="Style1"/>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Pe baza de contract cu operatori autorizaţi</w:t>
            </w:r>
          </w:p>
        </w:tc>
      </w:tr>
      <w:tr w:rsidR="008F4293" w:rsidRPr="00435114" w14:paraId="307AF4FF" w14:textId="77777777" w:rsidTr="003B4480">
        <w:tc>
          <w:tcPr>
            <w:tcW w:w="3684" w:type="dxa"/>
            <w:shd w:val="clear" w:color="auto" w:fill="auto"/>
            <w:vAlign w:val="center"/>
          </w:tcPr>
          <w:p w14:paraId="5D9A300F" w14:textId="77777777" w:rsidR="008F4293" w:rsidRPr="00435114" w:rsidRDefault="008F4293" w:rsidP="003B4480">
            <w:pPr>
              <w:pStyle w:val="Style1"/>
              <w:spacing w:line="240" w:lineRule="auto"/>
              <w:rPr>
                <w:rFonts w:ascii="Trebuchet MS" w:hAnsi="Trebuchet MS" w:cs="Arial"/>
                <w:sz w:val="22"/>
                <w:szCs w:val="22"/>
                <w:lang w:val="ro-RO"/>
              </w:rPr>
            </w:pPr>
            <w:r w:rsidRPr="00435114">
              <w:rPr>
                <w:rFonts w:ascii="Trebuchet MS" w:hAnsi="Trebuchet MS" w:cs="Arial"/>
                <w:sz w:val="22"/>
                <w:szCs w:val="22"/>
                <w:lang w:val="ro-RO"/>
              </w:rPr>
              <w:t>Deşeuri de ambalaje materiale plastice</w:t>
            </w:r>
          </w:p>
        </w:tc>
        <w:tc>
          <w:tcPr>
            <w:tcW w:w="1101" w:type="dxa"/>
            <w:shd w:val="clear" w:color="auto" w:fill="auto"/>
            <w:vAlign w:val="center"/>
          </w:tcPr>
          <w:p w14:paraId="7F329F2A" w14:textId="77777777" w:rsidR="008F4293" w:rsidRPr="00435114" w:rsidRDefault="008F4293" w:rsidP="003B4480">
            <w:pPr>
              <w:pStyle w:val="Style1"/>
              <w:widowControl/>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15 01 02</w:t>
            </w:r>
          </w:p>
        </w:tc>
        <w:tc>
          <w:tcPr>
            <w:tcW w:w="2340" w:type="dxa"/>
            <w:vAlign w:val="center"/>
          </w:tcPr>
          <w:p w14:paraId="541107CA" w14:textId="77777777" w:rsidR="008F4293" w:rsidRPr="00435114" w:rsidRDefault="008F4293" w:rsidP="003B4480">
            <w:pPr>
              <w:pStyle w:val="Style1"/>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0,5</w:t>
            </w:r>
          </w:p>
        </w:tc>
        <w:tc>
          <w:tcPr>
            <w:tcW w:w="2821" w:type="dxa"/>
            <w:vMerge/>
            <w:tcBorders>
              <w:bottom w:val="single" w:sz="4" w:space="0" w:color="auto"/>
            </w:tcBorders>
            <w:vAlign w:val="center"/>
          </w:tcPr>
          <w:p w14:paraId="2C64C233" w14:textId="77777777" w:rsidR="008F4293" w:rsidRPr="00435114" w:rsidRDefault="008F4293" w:rsidP="003B4480">
            <w:pPr>
              <w:pStyle w:val="Style1"/>
              <w:spacing w:line="240" w:lineRule="auto"/>
              <w:jc w:val="center"/>
              <w:rPr>
                <w:rFonts w:ascii="Trebuchet MS" w:hAnsi="Trebuchet MS" w:cs="Arial"/>
                <w:sz w:val="22"/>
                <w:szCs w:val="22"/>
                <w:lang w:val="ro-RO"/>
              </w:rPr>
            </w:pPr>
          </w:p>
        </w:tc>
      </w:tr>
      <w:tr w:rsidR="008F4293" w:rsidRPr="00435114" w14:paraId="0186091D" w14:textId="77777777" w:rsidTr="003B4480">
        <w:tc>
          <w:tcPr>
            <w:tcW w:w="3684" w:type="dxa"/>
            <w:shd w:val="clear" w:color="auto" w:fill="auto"/>
            <w:vAlign w:val="center"/>
          </w:tcPr>
          <w:p w14:paraId="7815A5A3" w14:textId="77777777" w:rsidR="008F4293" w:rsidRPr="00435114" w:rsidRDefault="008F4293" w:rsidP="003B4480">
            <w:pPr>
              <w:pStyle w:val="Style1"/>
              <w:spacing w:line="240" w:lineRule="auto"/>
              <w:rPr>
                <w:rFonts w:ascii="Trebuchet MS" w:hAnsi="Trebuchet MS" w:cs="Arial"/>
                <w:sz w:val="22"/>
                <w:szCs w:val="22"/>
                <w:lang w:val="ro-RO"/>
              </w:rPr>
            </w:pPr>
            <w:r w:rsidRPr="00435114">
              <w:rPr>
                <w:rFonts w:ascii="Trebuchet MS" w:hAnsi="Trebuchet MS" w:cs="Arial"/>
                <w:sz w:val="22"/>
                <w:szCs w:val="22"/>
                <w:lang w:val="ro-RO"/>
              </w:rPr>
              <w:t>Deşeuri ambalaje de lemn</w:t>
            </w:r>
          </w:p>
        </w:tc>
        <w:tc>
          <w:tcPr>
            <w:tcW w:w="1101" w:type="dxa"/>
            <w:shd w:val="clear" w:color="auto" w:fill="auto"/>
            <w:vAlign w:val="center"/>
          </w:tcPr>
          <w:p w14:paraId="71805799" w14:textId="77777777" w:rsidR="008F4293" w:rsidRPr="00435114" w:rsidRDefault="008F4293" w:rsidP="003B4480">
            <w:pPr>
              <w:pStyle w:val="Style1"/>
              <w:widowControl/>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15 01 03</w:t>
            </w:r>
          </w:p>
        </w:tc>
        <w:tc>
          <w:tcPr>
            <w:tcW w:w="2340" w:type="dxa"/>
            <w:vAlign w:val="center"/>
          </w:tcPr>
          <w:p w14:paraId="63AD6C4F" w14:textId="77777777" w:rsidR="008F4293" w:rsidRPr="00435114" w:rsidRDefault="008F4293" w:rsidP="003B4480">
            <w:pPr>
              <w:pStyle w:val="Style1"/>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2,0</w:t>
            </w:r>
          </w:p>
        </w:tc>
        <w:tc>
          <w:tcPr>
            <w:tcW w:w="2821" w:type="dxa"/>
            <w:vMerge/>
            <w:tcBorders>
              <w:bottom w:val="single" w:sz="4" w:space="0" w:color="auto"/>
            </w:tcBorders>
          </w:tcPr>
          <w:p w14:paraId="0F2109EA" w14:textId="77777777" w:rsidR="008F4293" w:rsidRPr="00435114" w:rsidRDefault="008F4293" w:rsidP="003B4480">
            <w:pPr>
              <w:pStyle w:val="Style1"/>
              <w:spacing w:line="240" w:lineRule="auto"/>
              <w:rPr>
                <w:rFonts w:ascii="Trebuchet MS" w:hAnsi="Trebuchet MS" w:cs="Arial"/>
                <w:sz w:val="22"/>
                <w:szCs w:val="22"/>
                <w:lang w:val="ro-RO"/>
              </w:rPr>
            </w:pPr>
          </w:p>
        </w:tc>
      </w:tr>
      <w:tr w:rsidR="008F4293" w:rsidRPr="00435114" w14:paraId="58EC6C6C" w14:textId="77777777" w:rsidTr="003B4480">
        <w:tc>
          <w:tcPr>
            <w:tcW w:w="3684" w:type="dxa"/>
            <w:shd w:val="clear" w:color="auto" w:fill="auto"/>
            <w:vAlign w:val="center"/>
          </w:tcPr>
          <w:p w14:paraId="0E184C5E" w14:textId="77777777" w:rsidR="008F4293" w:rsidRPr="00435114" w:rsidRDefault="008F4293" w:rsidP="003B4480">
            <w:pPr>
              <w:pStyle w:val="Style1"/>
              <w:spacing w:line="240" w:lineRule="auto"/>
              <w:rPr>
                <w:rFonts w:ascii="Trebuchet MS" w:hAnsi="Trebuchet MS" w:cs="Arial"/>
                <w:sz w:val="22"/>
                <w:szCs w:val="22"/>
                <w:lang w:val="ro-RO"/>
              </w:rPr>
            </w:pPr>
            <w:r w:rsidRPr="00435114">
              <w:rPr>
                <w:rFonts w:ascii="Trebuchet MS" w:hAnsi="Trebuchet MS" w:cs="Arial"/>
                <w:sz w:val="22"/>
                <w:szCs w:val="22"/>
                <w:lang w:val="ro-RO"/>
              </w:rPr>
              <w:t>Deşeuri ambalaje metalice</w:t>
            </w:r>
          </w:p>
        </w:tc>
        <w:tc>
          <w:tcPr>
            <w:tcW w:w="1101" w:type="dxa"/>
            <w:shd w:val="clear" w:color="auto" w:fill="auto"/>
            <w:vAlign w:val="center"/>
          </w:tcPr>
          <w:p w14:paraId="553679C8" w14:textId="77777777" w:rsidR="008F4293" w:rsidRPr="00435114" w:rsidRDefault="008F4293" w:rsidP="003B4480">
            <w:pPr>
              <w:pStyle w:val="Style1"/>
              <w:widowControl/>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15 01 04</w:t>
            </w:r>
          </w:p>
        </w:tc>
        <w:tc>
          <w:tcPr>
            <w:tcW w:w="2340" w:type="dxa"/>
            <w:vAlign w:val="center"/>
          </w:tcPr>
          <w:p w14:paraId="25EAC583" w14:textId="77777777" w:rsidR="008F4293" w:rsidRPr="00435114" w:rsidRDefault="008F4293" w:rsidP="003B4480">
            <w:pPr>
              <w:pStyle w:val="Style1"/>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0,8</w:t>
            </w:r>
          </w:p>
        </w:tc>
        <w:tc>
          <w:tcPr>
            <w:tcW w:w="2821" w:type="dxa"/>
            <w:vMerge/>
            <w:tcBorders>
              <w:bottom w:val="single" w:sz="4" w:space="0" w:color="auto"/>
            </w:tcBorders>
          </w:tcPr>
          <w:p w14:paraId="3AA7F846" w14:textId="77777777" w:rsidR="008F4293" w:rsidRPr="00435114" w:rsidRDefault="008F4293" w:rsidP="003B4480">
            <w:pPr>
              <w:pStyle w:val="Style1"/>
              <w:spacing w:line="240" w:lineRule="auto"/>
              <w:rPr>
                <w:rFonts w:ascii="Trebuchet MS" w:hAnsi="Trebuchet MS" w:cs="Arial"/>
                <w:sz w:val="22"/>
                <w:szCs w:val="22"/>
                <w:lang w:val="ro-RO"/>
              </w:rPr>
            </w:pPr>
          </w:p>
        </w:tc>
      </w:tr>
      <w:tr w:rsidR="008F4293" w:rsidRPr="00435114" w14:paraId="3A66F1A0" w14:textId="77777777" w:rsidTr="003B4480">
        <w:tc>
          <w:tcPr>
            <w:tcW w:w="3684" w:type="dxa"/>
            <w:shd w:val="clear" w:color="auto" w:fill="auto"/>
            <w:vAlign w:val="center"/>
          </w:tcPr>
          <w:p w14:paraId="010840A8" w14:textId="77777777" w:rsidR="008F4293" w:rsidRPr="00435114" w:rsidRDefault="008F4293" w:rsidP="003B4480">
            <w:pPr>
              <w:pStyle w:val="Style1"/>
              <w:widowControl/>
              <w:spacing w:line="240" w:lineRule="auto"/>
              <w:rPr>
                <w:rFonts w:ascii="Trebuchet MS" w:hAnsi="Trebuchet MS" w:cs="Arial"/>
                <w:sz w:val="22"/>
                <w:szCs w:val="22"/>
                <w:lang w:val="ro-RO"/>
              </w:rPr>
            </w:pPr>
            <w:r w:rsidRPr="00435114">
              <w:rPr>
                <w:rFonts w:ascii="Trebuchet MS" w:hAnsi="Trebuchet MS" w:cs="Arial"/>
                <w:sz w:val="22"/>
                <w:szCs w:val="22"/>
                <w:lang w:val="ro-RO"/>
              </w:rPr>
              <w:t>Deşeuri menajere</w:t>
            </w:r>
          </w:p>
        </w:tc>
        <w:tc>
          <w:tcPr>
            <w:tcW w:w="1101" w:type="dxa"/>
            <w:shd w:val="clear" w:color="auto" w:fill="auto"/>
            <w:vAlign w:val="center"/>
          </w:tcPr>
          <w:p w14:paraId="34A52335" w14:textId="77777777" w:rsidR="008F4293" w:rsidRPr="00435114" w:rsidRDefault="008F4293" w:rsidP="003B4480">
            <w:pPr>
              <w:pStyle w:val="Style1"/>
              <w:widowControl/>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20 03 01</w:t>
            </w:r>
          </w:p>
        </w:tc>
        <w:tc>
          <w:tcPr>
            <w:tcW w:w="2340" w:type="dxa"/>
            <w:vAlign w:val="center"/>
          </w:tcPr>
          <w:p w14:paraId="3E44683F" w14:textId="77777777" w:rsidR="008F4293" w:rsidRPr="00435114" w:rsidRDefault="008F4293" w:rsidP="003B4480">
            <w:pPr>
              <w:pStyle w:val="Style1"/>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0,4</w:t>
            </w:r>
          </w:p>
        </w:tc>
        <w:tc>
          <w:tcPr>
            <w:tcW w:w="2821" w:type="dxa"/>
            <w:vMerge/>
            <w:tcBorders>
              <w:bottom w:val="single" w:sz="4" w:space="0" w:color="auto"/>
            </w:tcBorders>
          </w:tcPr>
          <w:p w14:paraId="615FFC82" w14:textId="77777777" w:rsidR="008F4293" w:rsidRPr="00435114" w:rsidRDefault="008F4293" w:rsidP="003B4480">
            <w:pPr>
              <w:pStyle w:val="Style1"/>
              <w:spacing w:line="240" w:lineRule="auto"/>
              <w:rPr>
                <w:rFonts w:ascii="Trebuchet MS" w:hAnsi="Trebuchet MS" w:cs="Arial"/>
                <w:sz w:val="22"/>
                <w:szCs w:val="22"/>
                <w:lang w:val="ro-RO"/>
              </w:rPr>
            </w:pPr>
          </w:p>
        </w:tc>
      </w:tr>
      <w:tr w:rsidR="008F4293" w:rsidRPr="00435114" w14:paraId="46B89011" w14:textId="77777777" w:rsidTr="003B4480">
        <w:trPr>
          <w:trHeight w:val="359"/>
        </w:trPr>
        <w:tc>
          <w:tcPr>
            <w:tcW w:w="3684" w:type="dxa"/>
            <w:shd w:val="clear" w:color="auto" w:fill="auto"/>
            <w:vAlign w:val="center"/>
          </w:tcPr>
          <w:p w14:paraId="1A505E45" w14:textId="77777777" w:rsidR="008F4293" w:rsidRPr="00435114" w:rsidRDefault="008F4293" w:rsidP="003B4480">
            <w:pPr>
              <w:pStyle w:val="Style1"/>
              <w:widowControl/>
              <w:spacing w:line="240" w:lineRule="auto"/>
              <w:rPr>
                <w:rFonts w:ascii="Trebuchet MS" w:hAnsi="Trebuchet MS" w:cs="Arial"/>
                <w:sz w:val="22"/>
                <w:szCs w:val="22"/>
                <w:lang w:val="ro-RO"/>
              </w:rPr>
            </w:pPr>
            <w:r w:rsidRPr="00435114">
              <w:rPr>
                <w:rFonts w:ascii="Trebuchet MS" w:hAnsi="Trebuchet MS" w:cs="Arial"/>
                <w:sz w:val="22"/>
                <w:szCs w:val="22"/>
                <w:lang w:val="ro-RO"/>
              </w:rPr>
              <w:t>Deşeuri metalice</w:t>
            </w:r>
          </w:p>
        </w:tc>
        <w:tc>
          <w:tcPr>
            <w:tcW w:w="1101" w:type="dxa"/>
            <w:shd w:val="clear" w:color="auto" w:fill="auto"/>
            <w:vAlign w:val="center"/>
          </w:tcPr>
          <w:p w14:paraId="183D3A10" w14:textId="77777777" w:rsidR="008F4293" w:rsidRPr="00435114" w:rsidRDefault="008F4293" w:rsidP="003B4480">
            <w:pPr>
              <w:pStyle w:val="Style1"/>
              <w:widowControl/>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17 04 05</w:t>
            </w:r>
          </w:p>
        </w:tc>
        <w:tc>
          <w:tcPr>
            <w:tcW w:w="2340" w:type="dxa"/>
            <w:vAlign w:val="center"/>
          </w:tcPr>
          <w:p w14:paraId="7FE925BD" w14:textId="77777777" w:rsidR="008F4293" w:rsidRPr="00435114" w:rsidRDefault="008F4293" w:rsidP="003B4480">
            <w:pPr>
              <w:pStyle w:val="Style1"/>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15,0</w:t>
            </w:r>
          </w:p>
        </w:tc>
        <w:tc>
          <w:tcPr>
            <w:tcW w:w="2821" w:type="dxa"/>
            <w:vMerge/>
            <w:tcBorders>
              <w:bottom w:val="single" w:sz="4" w:space="0" w:color="auto"/>
            </w:tcBorders>
          </w:tcPr>
          <w:p w14:paraId="2E59D120" w14:textId="77777777" w:rsidR="008F4293" w:rsidRPr="00435114" w:rsidRDefault="008F4293" w:rsidP="003B4480">
            <w:pPr>
              <w:pStyle w:val="Style1"/>
              <w:spacing w:line="240" w:lineRule="auto"/>
              <w:rPr>
                <w:rFonts w:ascii="Trebuchet MS" w:hAnsi="Trebuchet MS" w:cs="Arial"/>
                <w:sz w:val="22"/>
                <w:szCs w:val="22"/>
                <w:lang w:val="ro-RO"/>
              </w:rPr>
            </w:pPr>
          </w:p>
        </w:tc>
      </w:tr>
      <w:tr w:rsidR="008F4293" w:rsidRPr="00435114" w14:paraId="18E4942B" w14:textId="77777777" w:rsidTr="003B4480">
        <w:trPr>
          <w:trHeight w:val="359"/>
        </w:trPr>
        <w:tc>
          <w:tcPr>
            <w:tcW w:w="3684" w:type="dxa"/>
            <w:shd w:val="clear" w:color="auto" w:fill="auto"/>
            <w:vAlign w:val="center"/>
          </w:tcPr>
          <w:p w14:paraId="317BB50B" w14:textId="77777777" w:rsidR="008F4293" w:rsidRPr="00435114" w:rsidRDefault="008F4293" w:rsidP="003B4480">
            <w:pPr>
              <w:pStyle w:val="Style1"/>
              <w:widowControl/>
              <w:spacing w:line="240" w:lineRule="auto"/>
              <w:rPr>
                <w:rFonts w:ascii="Trebuchet MS" w:hAnsi="Trebuchet MS" w:cs="Arial"/>
                <w:sz w:val="22"/>
                <w:szCs w:val="22"/>
                <w:lang w:val="ro-RO"/>
              </w:rPr>
            </w:pPr>
            <w:r w:rsidRPr="00435114">
              <w:rPr>
                <w:rFonts w:ascii="Trebuchet MS" w:hAnsi="Trebuchet MS" w:cs="Arial"/>
                <w:sz w:val="22"/>
                <w:szCs w:val="22"/>
                <w:lang w:val="ro-RO"/>
              </w:rPr>
              <w:t>Pământ, pietre, beton</w:t>
            </w:r>
          </w:p>
        </w:tc>
        <w:tc>
          <w:tcPr>
            <w:tcW w:w="1101" w:type="dxa"/>
            <w:shd w:val="clear" w:color="auto" w:fill="auto"/>
            <w:vAlign w:val="center"/>
          </w:tcPr>
          <w:p w14:paraId="71DD2ACE" w14:textId="77777777" w:rsidR="008F4293" w:rsidRPr="00435114" w:rsidRDefault="008F4293" w:rsidP="003B4480">
            <w:pPr>
              <w:pStyle w:val="Style1"/>
              <w:widowControl/>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17 05 04</w:t>
            </w:r>
          </w:p>
        </w:tc>
        <w:tc>
          <w:tcPr>
            <w:tcW w:w="2340" w:type="dxa"/>
            <w:vAlign w:val="center"/>
          </w:tcPr>
          <w:p w14:paraId="4CC0096F" w14:textId="77777777" w:rsidR="008F4293" w:rsidRPr="00435114" w:rsidRDefault="008F4293" w:rsidP="003B4480">
            <w:pPr>
              <w:pStyle w:val="Style1"/>
              <w:widowControl/>
              <w:spacing w:line="240" w:lineRule="auto"/>
              <w:jc w:val="center"/>
              <w:rPr>
                <w:rFonts w:ascii="Trebuchet MS" w:hAnsi="Trebuchet MS" w:cs="Arial"/>
                <w:sz w:val="22"/>
                <w:szCs w:val="22"/>
                <w:lang w:val="ro-RO"/>
              </w:rPr>
            </w:pPr>
            <w:r w:rsidRPr="00435114">
              <w:rPr>
                <w:rFonts w:ascii="Trebuchet MS" w:hAnsi="Trebuchet MS" w:cs="Arial"/>
                <w:sz w:val="22"/>
                <w:szCs w:val="22"/>
                <w:lang w:val="ro-RO"/>
              </w:rPr>
              <w:t>10,0</w:t>
            </w:r>
          </w:p>
        </w:tc>
        <w:tc>
          <w:tcPr>
            <w:tcW w:w="2821" w:type="dxa"/>
            <w:vMerge/>
            <w:tcBorders>
              <w:bottom w:val="single" w:sz="4" w:space="0" w:color="auto"/>
            </w:tcBorders>
          </w:tcPr>
          <w:p w14:paraId="7E36D70A" w14:textId="77777777" w:rsidR="008F4293" w:rsidRPr="00435114" w:rsidRDefault="008F4293" w:rsidP="003B4480">
            <w:pPr>
              <w:pStyle w:val="Style1"/>
              <w:widowControl/>
              <w:spacing w:line="240" w:lineRule="auto"/>
              <w:jc w:val="center"/>
              <w:rPr>
                <w:rFonts w:ascii="Trebuchet MS" w:hAnsi="Trebuchet MS" w:cs="Arial"/>
                <w:sz w:val="22"/>
                <w:szCs w:val="22"/>
                <w:lang w:val="ro-RO"/>
              </w:rPr>
            </w:pPr>
          </w:p>
        </w:tc>
      </w:tr>
    </w:tbl>
    <w:p w14:paraId="14150114" w14:textId="77777777" w:rsidR="008F4293" w:rsidRDefault="008F4293" w:rsidP="008F4293">
      <w:pPr>
        <w:autoSpaceDE w:val="0"/>
        <w:autoSpaceDN w:val="0"/>
        <w:adjustRightInd w:val="0"/>
        <w:spacing w:after="0" w:line="240" w:lineRule="auto"/>
        <w:jc w:val="both"/>
        <w:rPr>
          <w:rFonts w:ascii="Trebuchet MS" w:eastAsia="Times New Roman" w:hAnsi="Trebuchet MS" w:cs="Arial"/>
          <w:b/>
        </w:rPr>
      </w:pPr>
    </w:p>
    <w:p w14:paraId="04D70C60"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b/>
        </w:rPr>
      </w:pPr>
    </w:p>
    <w:p w14:paraId="49026384" w14:textId="77777777" w:rsidR="008F4293" w:rsidRPr="00820AE0" w:rsidRDefault="008F4293" w:rsidP="008F4293">
      <w:pPr>
        <w:spacing w:after="120" w:line="240" w:lineRule="auto"/>
        <w:jc w:val="both"/>
        <w:rPr>
          <w:rFonts w:ascii="Trebuchet MS" w:hAnsi="Trebuchet MS" w:cs="Arial"/>
        </w:rPr>
      </w:pPr>
      <w:r w:rsidRPr="00820AE0">
        <w:rPr>
          <w:rFonts w:ascii="Trebuchet MS" w:hAnsi="Trebuchet MS" w:cs="Arial"/>
        </w:rPr>
        <w:t>Gestionarea deşeurilor se va face cu respectarea legislaţiei în vigoare, iar deşeurile menajere se vor colecta în containere speciale şi se vor duce periodic la groapă de gunoi  autorizată.</w:t>
      </w:r>
    </w:p>
    <w:p w14:paraId="7BB091F8" w14:textId="77777777" w:rsidR="008F4293" w:rsidRPr="00820AE0" w:rsidRDefault="008F4293" w:rsidP="008F4293">
      <w:pPr>
        <w:spacing w:after="120" w:line="240" w:lineRule="auto"/>
        <w:jc w:val="both"/>
        <w:textAlignment w:val="baseline"/>
        <w:rPr>
          <w:rFonts w:ascii="Trebuchet MS" w:eastAsia="Times New Roman" w:hAnsi="Trebuchet MS" w:cs="Arial"/>
          <w:b/>
          <w:i/>
        </w:rPr>
      </w:pPr>
      <w:r w:rsidRPr="00820AE0">
        <w:rPr>
          <w:rFonts w:ascii="Trebuchet MS" w:eastAsia="Times New Roman" w:hAnsi="Trebuchet MS" w:cs="Arial"/>
        </w:rPr>
        <w:t xml:space="preserve">Întrucât toate </w:t>
      </w:r>
      <w:r w:rsidRPr="00820AE0">
        <w:rPr>
          <w:rFonts w:ascii="Trebuchet MS" w:hAnsi="Trebuchet MS" w:cs="Arial"/>
        </w:rPr>
        <w:t>reviziile şi reparaţiile mijloacelor de transport şi a utilajelor se vor executa doar la unităţi specializate, în zona perimetrului nu se vor genera deşeuri de anvelope uzate, baterii uzate, uleiurile de motor sau de transmisie uzate.</w:t>
      </w:r>
      <w:r w:rsidRPr="00820AE0">
        <w:rPr>
          <w:rFonts w:ascii="Trebuchet MS" w:eastAsia="Times New Roman" w:hAnsi="Trebuchet MS" w:cs="Arial"/>
          <w:b/>
          <w:i/>
        </w:rPr>
        <w:t>   </w:t>
      </w:r>
    </w:p>
    <w:p w14:paraId="3FDCE130"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b/>
          <w:i/>
        </w:rPr>
        <w:t>e) poluarea și alte efecte negative</w:t>
      </w:r>
      <w:r w:rsidRPr="00820AE0">
        <w:rPr>
          <w:rFonts w:ascii="Trebuchet MS" w:eastAsia="Times New Roman" w:hAnsi="Trebuchet MS" w:cs="Arial"/>
          <w:b/>
        </w:rPr>
        <w:t>:</w:t>
      </w:r>
      <w:r w:rsidRPr="00820AE0">
        <w:rPr>
          <w:rFonts w:ascii="Trebuchet MS" w:eastAsia="Times New Roman" w:hAnsi="Trebuchet MS" w:cs="Arial"/>
        </w:rPr>
        <w:t xml:space="preserve"> impactul produs asupra mediului prin activitățile de execuție propuse va fi redus deoarece echipamentele și utilajele utilizate vor fi performante, corespunzătoare și moderne. Realizarea proiectului nu va produce poluare semnificativă – gaze de eșapament de la mijloacele de transport și utilaje, pe perioada de realizare a proiectului; zgomot local, temporar pe perioada realizării proiectului cu încadrarea în limitele admisibile ale nivelului de zgomot conform standard SR 10009/2017 – acustica urbană – limite admisibile ale nivelului de zgomot.  </w:t>
      </w:r>
    </w:p>
    <w:p w14:paraId="17B7BF4A" w14:textId="77777777" w:rsidR="008F4293" w:rsidRPr="00820AE0" w:rsidRDefault="008F4293" w:rsidP="008F4293">
      <w:pPr>
        <w:tabs>
          <w:tab w:val="left" w:pos="810"/>
        </w:tabs>
        <w:suppressAutoHyphens/>
        <w:spacing w:after="0" w:line="240" w:lineRule="auto"/>
        <w:jc w:val="both"/>
        <w:rPr>
          <w:rFonts w:ascii="Trebuchet MS" w:eastAsia="Times New Roman" w:hAnsi="Trebuchet MS" w:cs="Arial"/>
        </w:rPr>
      </w:pPr>
      <w:r w:rsidRPr="00820AE0">
        <w:rPr>
          <w:rFonts w:ascii="Trebuchet MS" w:eastAsia="Times New Roman" w:hAnsi="Trebuchet MS" w:cs="Arial"/>
          <w:b/>
          <w:i/>
        </w:rPr>
        <w:lastRenderedPageBreak/>
        <w:t>f) riscurile de accidente majore și/sau dezastre relevante pentru proiectul în cauză, inclusiv cele cauzate de schimbările climatice, conform informațiilor științifice</w:t>
      </w:r>
      <w:r w:rsidRPr="00820AE0">
        <w:rPr>
          <w:rFonts w:ascii="Trebuchet MS" w:eastAsia="Times New Roman" w:hAnsi="Trebuchet MS" w:cs="Arial"/>
          <w:b/>
        </w:rPr>
        <w:t>:</w:t>
      </w:r>
      <w:r w:rsidRPr="00820AE0">
        <w:rPr>
          <w:rFonts w:ascii="Trebuchet MS" w:eastAsia="Times New Roman" w:hAnsi="Trebuchet MS" w:cs="Arial"/>
        </w:rPr>
        <w:t xml:space="preserve">  se vor lua toate măsurile pentru a împiedica producerea de accidente.   </w:t>
      </w:r>
    </w:p>
    <w:p w14:paraId="7F322CFB" w14:textId="77777777" w:rsidR="008F4293" w:rsidRPr="00820AE0" w:rsidRDefault="008F4293" w:rsidP="008F4293">
      <w:pPr>
        <w:spacing w:after="0" w:line="240" w:lineRule="auto"/>
        <w:jc w:val="both"/>
        <w:rPr>
          <w:rFonts w:ascii="Trebuchet MS" w:eastAsia="Times New Roman" w:hAnsi="Trebuchet MS" w:cs="Arial"/>
        </w:rPr>
      </w:pPr>
      <w:r w:rsidRPr="00820AE0">
        <w:rPr>
          <w:rFonts w:ascii="Trebuchet MS" w:eastAsia="Times New Roman" w:hAnsi="Trebuchet MS" w:cs="Arial"/>
          <w:b/>
          <w:i/>
        </w:rPr>
        <w:t>g) riscurile pentru sănătatea umană</w:t>
      </w:r>
      <w:r w:rsidRPr="00820AE0">
        <w:rPr>
          <w:rFonts w:ascii="Trebuchet MS" w:eastAsia="Times New Roman" w:hAnsi="Trebuchet MS" w:cs="Arial"/>
          <w:b/>
        </w:rPr>
        <w:t xml:space="preserve"> (de exemplu, din cauza contaminării apei sau a poluării atmosferice): </w:t>
      </w:r>
      <w:r w:rsidRPr="00820AE0">
        <w:rPr>
          <w:rFonts w:ascii="Trebuchet MS" w:eastAsia="Times New Roman" w:hAnsi="Trebuchet MS" w:cs="Arial"/>
        </w:rPr>
        <w:t xml:space="preserve">se estimează, ca pe perioada de execuție a lucrărilor, proiectul va genera un impact nesemnificativ, asupra populației și sănătăți umane, iar măsurile propuse au rolul de a evita potențialul disconfort asupra acestora.    </w:t>
      </w:r>
    </w:p>
    <w:p w14:paraId="42F494BE" w14:textId="2BCD3A8F" w:rsidR="008F4293" w:rsidRDefault="008F4293" w:rsidP="008F4293">
      <w:pPr>
        <w:tabs>
          <w:tab w:val="left" w:pos="7155"/>
        </w:tabs>
        <w:spacing w:after="0" w:line="240" w:lineRule="auto"/>
        <w:jc w:val="both"/>
        <w:rPr>
          <w:rFonts w:ascii="Trebuchet MS" w:eastAsia="Times New Roman" w:hAnsi="Trebuchet MS" w:cs="Arial"/>
          <w:b/>
        </w:rPr>
      </w:pPr>
    </w:p>
    <w:p w14:paraId="7B4C3D9D" w14:textId="77777777" w:rsidR="00061A04" w:rsidRPr="00820AE0" w:rsidRDefault="00061A04" w:rsidP="008F4293">
      <w:pPr>
        <w:tabs>
          <w:tab w:val="left" w:pos="7155"/>
        </w:tabs>
        <w:spacing w:after="0" w:line="240" w:lineRule="auto"/>
        <w:jc w:val="both"/>
        <w:rPr>
          <w:rFonts w:ascii="Trebuchet MS" w:eastAsia="Times New Roman" w:hAnsi="Trebuchet MS" w:cs="Arial"/>
          <w:b/>
        </w:rPr>
      </w:pPr>
    </w:p>
    <w:p w14:paraId="3BFB04BB" w14:textId="77777777" w:rsidR="008F4293" w:rsidRPr="00820AE0" w:rsidRDefault="008F4293" w:rsidP="008F4293">
      <w:pPr>
        <w:tabs>
          <w:tab w:val="left" w:pos="7155"/>
        </w:tabs>
        <w:spacing w:after="0" w:line="240" w:lineRule="auto"/>
        <w:jc w:val="both"/>
        <w:rPr>
          <w:rFonts w:ascii="Trebuchet MS" w:eastAsia="Times New Roman" w:hAnsi="Trebuchet MS" w:cs="Arial"/>
          <w:b/>
        </w:rPr>
      </w:pPr>
      <w:r w:rsidRPr="00820AE0">
        <w:rPr>
          <w:rFonts w:ascii="Trebuchet MS" w:eastAsia="Times New Roman" w:hAnsi="Trebuchet MS" w:cs="Arial"/>
          <w:b/>
        </w:rPr>
        <w:t>2.   Amplasarea proiectului</w:t>
      </w:r>
    </w:p>
    <w:p w14:paraId="27F14D41" w14:textId="7B2645A5"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b/>
          <w:i/>
        </w:rPr>
        <w:t>a) utilizarea actuală și aprobată a terenurilor</w:t>
      </w:r>
      <w:r w:rsidRPr="00820AE0">
        <w:rPr>
          <w:rFonts w:ascii="Trebuchet MS" w:eastAsia="Times New Roman" w:hAnsi="Trebuchet MS" w:cs="Arial"/>
        </w:rPr>
        <w:t xml:space="preserve">: Investițiile propuse se vor realiza în județul Gorj, pe un teren </w:t>
      </w:r>
      <w:r w:rsidR="00061A04">
        <w:rPr>
          <w:rFonts w:ascii="Trebuchet MS" w:eastAsia="Times New Roman" w:hAnsi="Trebuchet MS" w:cs="Arial"/>
        </w:rPr>
        <w:t>destinat lu</w:t>
      </w:r>
      <w:r w:rsidR="006F22F4">
        <w:rPr>
          <w:rFonts w:ascii="Trebuchet MS" w:eastAsia="Times New Roman" w:hAnsi="Trebuchet MS" w:cs="Arial"/>
        </w:rPr>
        <w:t>crărilor de construire</w:t>
      </w:r>
      <w:r w:rsidRPr="00820AE0">
        <w:rPr>
          <w:rFonts w:ascii="Trebuchet MS" w:eastAsia="Times New Roman" w:hAnsi="Trebuchet MS" w:cs="Arial"/>
        </w:rPr>
        <w:t xml:space="preserve">, conform Certificatului de urbanism nr. </w:t>
      </w:r>
      <w:r w:rsidR="00FD064B">
        <w:rPr>
          <w:rFonts w:ascii="Trebuchet MS" w:eastAsia="Times New Roman" w:hAnsi="Trebuchet MS" w:cs="Arial"/>
        </w:rPr>
        <w:t>10</w:t>
      </w:r>
      <w:r w:rsidRPr="00820AE0">
        <w:rPr>
          <w:rFonts w:ascii="Trebuchet MS" w:eastAsia="Times New Roman" w:hAnsi="Trebuchet MS" w:cs="Arial"/>
        </w:rPr>
        <w:t>/</w:t>
      </w:r>
      <w:r w:rsidR="00FD064B">
        <w:rPr>
          <w:rFonts w:ascii="Trebuchet MS" w:eastAsia="Times New Roman" w:hAnsi="Trebuchet MS" w:cs="Arial"/>
        </w:rPr>
        <w:t>05</w:t>
      </w:r>
      <w:r w:rsidRPr="00820AE0">
        <w:rPr>
          <w:rFonts w:ascii="Trebuchet MS" w:eastAsia="Times New Roman" w:hAnsi="Trebuchet MS" w:cs="Arial"/>
        </w:rPr>
        <w:t>.</w:t>
      </w:r>
      <w:r>
        <w:rPr>
          <w:rFonts w:ascii="Trebuchet MS" w:eastAsia="Times New Roman" w:hAnsi="Trebuchet MS" w:cs="Arial"/>
        </w:rPr>
        <w:t>0</w:t>
      </w:r>
      <w:r w:rsidR="00FD064B">
        <w:rPr>
          <w:rFonts w:ascii="Trebuchet MS" w:eastAsia="Times New Roman" w:hAnsi="Trebuchet MS" w:cs="Arial"/>
        </w:rPr>
        <w:t>4</w:t>
      </w:r>
      <w:r w:rsidRPr="00820AE0">
        <w:rPr>
          <w:rFonts w:ascii="Trebuchet MS" w:eastAsia="Times New Roman" w:hAnsi="Trebuchet MS" w:cs="Arial"/>
        </w:rPr>
        <w:t>.202</w:t>
      </w:r>
      <w:r>
        <w:rPr>
          <w:rFonts w:ascii="Trebuchet MS" w:eastAsia="Times New Roman" w:hAnsi="Trebuchet MS" w:cs="Arial"/>
        </w:rPr>
        <w:t>4</w:t>
      </w:r>
      <w:r w:rsidRPr="00820AE0">
        <w:rPr>
          <w:rFonts w:ascii="Trebuchet MS" w:eastAsia="Times New Roman" w:hAnsi="Trebuchet MS" w:cs="Arial"/>
        </w:rPr>
        <w:t xml:space="preserve"> emis de către Primăria comunei Bustuchin.</w:t>
      </w:r>
    </w:p>
    <w:p w14:paraId="6F2D8FDA"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b/>
          <w:i/>
        </w:rPr>
        <w:t>b) bogăția, disponibilitatea, calitatea și capacitatea de regenerare relative ale resurselor naturale, inclusiv solul, terenurile, apa și biodiversitatea, din zonă și din subteranul acesteia</w:t>
      </w:r>
      <w:r w:rsidRPr="00820AE0">
        <w:rPr>
          <w:rFonts w:ascii="Trebuchet MS" w:eastAsia="Times New Roman" w:hAnsi="Trebuchet MS" w:cs="Arial"/>
          <w:b/>
        </w:rPr>
        <w:t>:</w:t>
      </w:r>
      <w:r w:rsidRPr="00820AE0">
        <w:rPr>
          <w:rFonts w:ascii="Trebuchet MS" w:eastAsia="Times New Roman" w:hAnsi="Trebuchet MS" w:cs="Arial"/>
        </w:rPr>
        <w:t xml:space="preserve"> nu este cazul</w:t>
      </w:r>
    </w:p>
    <w:p w14:paraId="41F484D9" w14:textId="77777777" w:rsidR="008F4293" w:rsidRPr="00820AE0" w:rsidRDefault="008F4293" w:rsidP="008F4293">
      <w:pPr>
        <w:tabs>
          <w:tab w:val="left" w:pos="7155"/>
        </w:tabs>
        <w:spacing w:after="0" w:line="240" w:lineRule="auto"/>
        <w:jc w:val="both"/>
        <w:rPr>
          <w:rFonts w:ascii="Trebuchet MS" w:eastAsia="Times New Roman" w:hAnsi="Trebuchet MS" w:cs="Arial"/>
          <w:b/>
        </w:rPr>
      </w:pPr>
      <w:r w:rsidRPr="00820AE0">
        <w:rPr>
          <w:rFonts w:ascii="Trebuchet MS" w:eastAsia="Times New Roman" w:hAnsi="Trebuchet MS" w:cs="Arial"/>
          <w:b/>
          <w:i/>
        </w:rPr>
        <w:t>c) capacitatea de absorbție a mediului natural, acordându-se o atenție specială următoarelor zone</w:t>
      </w:r>
      <w:r w:rsidRPr="00820AE0">
        <w:rPr>
          <w:rFonts w:ascii="Trebuchet MS" w:eastAsia="Times New Roman" w:hAnsi="Trebuchet MS" w:cs="Arial"/>
          <w:b/>
        </w:rPr>
        <w:t>:</w:t>
      </w:r>
    </w:p>
    <w:p w14:paraId="5C994CFA"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rPr>
        <w:t xml:space="preserve">     </w:t>
      </w:r>
      <w:r w:rsidRPr="00820AE0">
        <w:rPr>
          <w:rFonts w:ascii="Trebuchet MS" w:eastAsia="Times New Roman" w:hAnsi="Trebuchet MS" w:cs="Arial"/>
          <w:i/>
        </w:rPr>
        <w:t>1. zone umede, zone riverane, guri ale răurilor</w:t>
      </w:r>
      <w:r w:rsidRPr="00820AE0">
        <w:rPr>
          <w:rFonts w:ascii="Trebuchet MS" w:eastAsia="Times New Roman" w:hAnsi="Trebuchet MS" w:cs="Arial"/>
        </w:rPr>
        <w:t>: nu este cazul.</w:t>
      </w:r>
    </w:p>
    <w:p w14:paraId="002AEBFD"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rPr>
        <w:t xml:space="preserve">     </w:t>
      </w:r>
      <w:r w:rsidRPr="00820AE0">
        <w:rPr>
          <w:rFonts w:ascii="Trebuchet MS" w:eastAsia="Times New Roman" w:hAnsi="Trebuchet MS" w:cs="Arial"/>
          <w:i/>
        </w:rPr>
        <w:t>2. zone costiere și mediul marin</w:t>
      </w:r>
      <w:r w:rsidRPr="00820AE0">
        <w:rPr>
          <w:rFonts w:ascii="Trebuchet MS" w:eastAsia="Times New Roman" w:hAnsi="Trebuchet MS" w:cs="Arial"/>
        </w:rPr>
        <w:t>: nu este cazul</w:t>
      </w:r>
    </w:p>
    <w:p w14:paraId="09AC023C" w14:textId="77777777" w:rsidR="008F4293" w:rsidRPr="00820AE0" w:rsidRDefault="008F4293" w:rsidP="008F4293">
      <w:pPr>
        <w:spacing w:after="0" w:line="240" w:lineRule="auto"/>
        <w:jc w:val="both"/>
        <w:rPr>
          <w:rFonts w:ascii="Trebuchet MS" w:eastAsia="Times New Roman" w:hAnsi="Trebuchet MS" w:cs="Arial"/>
          <w:noProof/>
        </w:rPr>
      </w:pPr>
      <w:r w:rsidRPr="00820AE0">
        <w:rPr>
          <w:rFonts w:ascii="Trebuchet MS" w:eastAsia="Times New Roman" w:hAnsi="Trebuchet MS" w:cs="Arial"/>
        </w:rPr>
        <w:t xml:space="preserve">     </w:t>
      </w:r>
      <w:r w:rsidRPr="00820AE0">
        <w:rPr>
          <w:rFonts w:ascii="Trebuchet MS" w:eastAsia="Times New Roman" w:hAnsi="Trebuchet MS" w:cs="Arial"/>
          <w:i/>
        </w:rPr>
        <w:t>3. zonele montane și forestiere</w:t>
      </w:r>
      <w:r w:rsidRPr="00820AE0">
        <w:rPr>
          <w:rFonts w:ascii="Trebuchet MS" w:eastAsia="Times New Roman" w:hAnsi="Trebuchet MS" w:cs="Arial"/>
        </w:rPr>
        <w:t xml:space="preserve">:  nu este cazul </w:t>
      </w:r>
    </w:p>
    <w:p w14:paraId="26DE698D"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rPr>
        <w:t xml:space="preserve">     </w:t>
      </w:r>
      <w:r w:rsidRPr="00820AE0">
        <w:rPr>
          <w:rFonts w:ascii="Trebuchet MS" w:eastAsia="Times New Roman" w:hAnsi="Trebuchet MS" w:cs="Arial"/>
          <w:i/>
        </w:rPr>
        <w:t>4. arii naturale protejate de interes național, comunitar, internațional</w:t>
      </w:r>
      <w:r w:rsidRPr="00820AE0">
        <w:rPr>
          <w:rFonts w:ascii="Trebuchet MS" w:eastAsia="Times New Roman" w:hAnsi="Trebuchet MS" w:cs="Arial"/>
        </w:rPr>
        <w:t>:  nu este cazul</w:t>
      </w:r>
    </w:p>
    <w:p w14:paraId="3D841F74"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rPr>
        <w:t xml:space="preserve">     </w:t>
      </w:r>
      <w:r w:rsidRPr="00820AE0">
        <w:rPr>
          <w:rFonts w:ascii="Trebuchet MS" w:eastAsia="Times New Roman" w:hAnsi="Trebuchet MS" w:cs="Arial"/>
          <w:i/>
        </w:rPr>
        <w:t>5.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w:t>
      </w:r>
      <w:r w:rsidRPr="00820AE0">
        <w:rPr>
          <w:rFonts w:ascii="Trebuchet MS" w:eastAsia="Times New Roman" w:hAnsi="Trebuchet MS" w:cs="Arial"/>
        </w:rPr>
        <w:t xml:space="preserve"> </w:t>
      </w:r>
      <w:r w:rsidRPr="00820AE0">
        <w:rPr>
          <w:rFonts w:ascii="Trebuchet MS" w:eastAsia="Times New Roman" w:hAnsi="Trebuchet MS" w:cs="Arial"/>
          <w:i/>
        </w:rPr>
        <w:t>domeniul apelor, precum și a celei privind caracterul și mărimea zonelor de protecție sanitară și hidrogeologică</w:t>
      </w:r>
      <w:r w:rsidRPr="00820AE0">
        <w:rPr>
          <w:rFonts w:ascii="Trebuchet MS" w:eastAsia="Times New Roman" w:hAnsi="Trebuchet MS" w:cs="Arial"/>
        </w:rPr>
        <w:t xml:space="preserve">: nu este cazul . </w:t>
      </w:r>
    </w:p>
    <w:p w14:paraId="10B77C8C"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rPr>
        <w:t xml:space="preserve">     </w:t>
      </w:r>
      <w:r w:rsidRPr="00820AE0">
        <w:rPr>
          <w:rFonts w:ascii="Trebuchet MS" w:eastAsia="Times New Roman" w:hAnsi="Trebuchet MS" w:cs="Arial"/>
          <w:i/>
        </w:rPr>
        <w:t>6. zonele în care au existat deja cazuri de nerespectare a standardelor de calitate a mediului prevazute de legislația națională și la nivelul Uniunii Europene și relevante pentru proiect sau în care se consideră că există astfel de cazuri</w:t>
      </w:r>
      <w:r w:rsidRPr="00820AE0">
        <w:rPr>
          <w:rFonts w:ascii="Trebuchet MS" w:eastAsia="Times New Roman" w:hAnsi="Trebuchet MS" w:cs="Arial"/>
        </w:rPr>
        <w:t>: nu este cazul.</w:t>
      </w:r>
    </w:p>
    <w:p w14:paraId="6A31C918" w14:textId="77777777" w:rsidR="008F4293" w:rsidRPr="00820AE0" w:rsidRDefault="008F4293" w:rsidP="008F4293">
      <w:pPr>
        <w:spacing w:after="0" w:line="240" w:lineRule="auto"/>
        <w:jc w:val="both"/>
        <w:rPr>
          <w:rFonts w:ascii="Trebuchet MS" w:hAnsi="Trebuchet MS" w:cs="Arial"/>
          <w:lang w:val="pt-BR" w:eastAsia="fr-FR"/>
        </w:rPr>
      </w:pPr>
      <w:r w:rsidRPr="00820AE0">
        <w:rPr>
          <w:rFonts w:ascii="Trebuchet MS" w:eastAsia="Times New Roman" w:hAnsi="Trebuchet MS" w:cs="Arial"/>
          <w:i/>
        </w:rPr>
        <w:t xml:space="preserve">     7. zonele cu o densitate mare a populației</w:t>
      </w:r>
      <w:r w:rsidRPr="00820AE0">
        <w:rPr>
          <w:rFonts w:ascii="Trebuchet MS" w:eastAsia="Times New Roman" w:hAnsi="Trebuchet MS" w:cs="Arial"/>
        </w:rPr>
        <w:t xml:space="preserve">: amplasamentul  nu este situat în imediata vecinătate a localității </w:t>
      </w:r>
      <w:r w:rsidRPr="00820AE0">
        <w:rPr>
          <w:rFonts w:ascii="Trebuchet MS" w:hAnsi="Trebuchet MS" w:cs="Arial"/>
          <w:lang w:val="pt-BR" w:eastAsia="fr-FR"/>
        </w:rPr>
        <w:t xml:space="preserve">, zona locuită nefiind afectată de funcţionarea acestuia.  </w:t>
      </w:r>
    </w:p>
    <w:p w14:paraId="12FC8D71" w14:textId="77777777" w:rsidR="008F4293" w:rsidRPr="00820AE0" w:rsidRDefault="008F4293" w:rsidP="008F4293">
      <w:pPr>
        <w:spacing w:after="0" w:line="240" w:lineRule="auto"/>
        <w:jc w:val="both"/>
        <w:rPr>
          <w:rFonts w:ascii="Trebuchet MS" w:hAnsi="Trebuchet MS" w:cs="Arial"/>
          <w:kern w:val="16"/>
          <w:lang w:val="pt-BR"/>
        </w:rPr>
      </w:pPr>
      <w:r w:rsidRPr="00820AE0">
        <w:rPr>
          <w:rFonts w:ascii="Trebuchet MS" w:hAnsi="Trebuchet MS" w:cs="Arial"/>
          <w:kern w:val="16"/>
          <w:lang w:val="pt-BR"/>
        </w:rPr>
        <w:t>În zonă nu există obiective de interes public.</w:t>
      </w:r>
    </w:p>
    <w:p w14:paraId="7DCAD4DB"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rPr>
        <w:t xml:space="preserve">     </w:t>
      </w:r>
      <w:r w:rsidRPr="00820AE0">
        <w:rPr>
          <w:rFonts w:ascii="Trebuchet MS" w:eastAsia="Times New Roman" w:hAnsi="Trebuchet MS" w:cs="Arial"/>
          <w:i/>
        </w:rPr>
        <w:t xml:space="preserve">8. peisaje și situri importante din punct de vedere istoric, cultural sau arheologic: </w:t>
      </w:r>
      <w:r w:rsidRPr="00820AE0">
        <w:rPr>
          <w:rFonts w:ascii="Trebuchet MS" w:eastAsia="Times New Roman" w:hAnsi="Trebuchet MS" w:cs="Arial"/>
        </w:rPr>
        <w:t>nu</w:t>
      </w:r>
      <w:r w:rsidRPr="00820AE0">
        <w:rPr>
          <w:rFonts w:ascii="Trebuchet MS" w:eastAsia="Times New Roman" w:hAnsi="Trebuchet MS" w:cs="Arial"/>
          <w:i/>
        </w:rPr>
        <w:t xml:space="preserve"> </w:t>
      </w:r>
      <w:r w:rsidRPr="00820AE0">
        <w:rPr>
          <w:rFonts w:ascii="Trebuchet MS" w:eastAsia="Times New Roman" w:hAnsi="Trebuchet MS" w:cs="Arial"/>
        </w:rPr>
        <w:t xml:space="preserve">este cazul. </w:t>
      </w:r>
    </w:p>
    <w:p w14:paraId="6954C739" w14:textId="77777777" w:rsidR="008F4293" w:rsidRPr="00820AE0" w:rsidRDefault="008F4293" w:rsidP="008F4293">
      <w:pPr>
        <w:tabs>
          <w:tab w:val="left" w:pos="7155"/>
        </w:tabs>
        <w:spacing w:after="0" w:line="240" w:lineRule="auto"/>
        <w:jc w:val="both"/>
        <w:rPr>
          <w:rFonts w:ascii="Trebuchet MS" w:eastAsia="Times New Roman" w:hAnsi="Trebuchet MS" w:cs="Arial"/>
          <w:b/>
        </w:rPr>
      </w:pPr>
    </w:p>
    <w:p w14:paraId="746BC4AC" w14:textId="77777777" w:rsidR="008F4293" w:rsidRPr="00820AE0" w:rsidRDefault="008F4293" w:rsidP="008F4293">
      <w:pPr>
        <w:tabs>
          <w:tab w:val="left" w:pos="7155"/>
        </w:tabs>
        <w:spacing w:after="0" w:line="240" w:lineRule="auto"/>
        <w:jc w:val="both"/>
        <w:rPr>
          <w:rFonts w:ascii="Trebuchet MS" w:eastAsia="Times New Roman" w:hAnsi="Trebuchet MS" w:cs="Arial"/>
          <w:b/>
        </w:rPr>
      </w:pPr>
      <w:r w:rsidRPr="00820AE0">
        <w:rPr>
          <w:rFonts w:ascii="Trebuchet MS" w:eastAsia="Times New Roman" w:hAnsi="Trebuchet MS" w:cs="Arial"/>
          <w:b/>
        </w:rPr>
        <w:t>3.   Tipurile și caracteristicile impactului potențial</w:t>
      </w:r>
    </w:p>
    <w:p w14:paraId="6564FB0F"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rPr>
        <w:t>Efectele semnificative pe care le poate avea proiectul  asupra mediului analizate în raport cu criteriile stabilite la pct. 1 și 2, având în vedere impactul proiectului asupra factorilor de mediu, și  ținând seama de:</w:t>
      </w:r>
    </w:p>
    <w:p w14:paraId="6E0062F6"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b/>
          <w:i/>
        </w:rPr>
        <w:t>a) importanța și extinderea spațială a impactului - de exemplu, zona geografică și dimensiunea populației care poate fi afectată</w:t>
      </w:r>
      <w:r w:rsidRPr="00820AE0">
        <w:rPr>
          <w:rFonts w:ascii="Trebuchet MS" w:eastAsia="Times New Roman" w:hAnsi="Trebuchet MS" w:cs="Arial"/>
          <w:b/>
        </w:rPr>
        <w:t>:</w:t>
      </w:r>
      <w:r w:rsidRPr="00820AE0">
        <w:rPr>
          <w:rFonts w:ascii="Trebuchet MS" w:eastAsia="Times New Roman" w:hAnsi="Trebuchet MS" w:cs="Arial"/>
        </w:rPr>
        <w:t xml:space="preserve">  Impactul se va manifesta local, temporar, numai în zona de lucru, în perioada de exexecuție a lucrărilor;  </w:t>
      </w:r>
    </w:p>
    <w:p w14:paraId="1FE16284"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b/>
          <w:i/>
        </w:rPr>
        <w:t>b) natura impactului</w:t>
      </w:r>
      <w:r w:rsidRPr="00820AE0">
        <w:rPr>
          <w:rFonts w:ascii="Trebuchet MS" w:eastAsia="Times New Roman" w:hAnsi="Trebuchet MS" w:cs="Arial"/>
          <w:b/>
        </w:rPr>
        <w:t>:</w:t>
      </w:r>
      <w:r w:rsidRPr="00820AE0">
        <w:rPr>
          <w:rFonts w:ascii="Trebuchet MS" w:eastAsia="Times New Roman" w:hAnsi="Trebuchet MS" w:cs="Arial"/>
        </w:rPr>
        <w:t xml:space="preserve"> impactul asupra mediului va fi potențial negativ doar în perioada de realizare a proiectului; </w:t>
      </w:r>
    </w:p>
    <w:p w14:paraId="248D3234"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b/>
          <w:i/>
        </w:rPr>
        <w:t>c) natura transfrontalieră a impactului</w:t>
      </w:r>
      <w:r w:rsidRPr="00820AE0">
        <w:rPr>
          <w:rFonts w:ascii="Trebuchet MS" w:eastAsia="Times New Roman" w:hAnsi="Trebuchet MS" w:cs="Arial"/>
          <w:b/>
        </w:rPr>
        <w:t>:</w:t>
      </w:r>
      <w:r w:rsidRPr="00820AE0">
        <w:rPr>
          <w:rFonts w:ascii="Trebuchet MS" w:eastAsia="Times New Roman" w:hAnsi="Trebuchet MS" w:cs="Arial"/>
        </w:rPr>
        <w:t xml:space="preserve"> nu este cazul;</w:t>
      </w:r>
    </w:p>
    <w:p w14:paraId="57CBBCF8"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b/>
          <w:i/>
        </w:rPr>
        <w:t>d)intensitatea și complexitatea impactului</w:t>
      </w:r>
      <w:r w:rsidRPr="00820AE0">
        <w:rPr>
          <w:rFonts w:ascii="Trebuchet MS" w:eastAsia="Times New Roman" w:hAnsi="Trebuchet MS" w:cs="Arial"/>
          <w:b/>
        </w:rPr>
        <w:t>:</w:t>
      </w:r>
      <w:r w:rsidRPr="00820AE0">
        <w:rPr>
          <w:rFonts w:ascii="Trebuchet MS" w:eastAsia="Times New Roman" w:hAnsi="Trebuchet MS" w:cs="Arial"/>
        </w:rPr>
        <w:t xml:space="preserve"> mică, strict în zona amplasamentelor lucrărilor propuse; </w:t>
      </w:r>
    </w:p>
    <w:p w14:paraId="3E1D6C42"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b/>
          <w:i/>
        </w:rPr>
        <w:t>e) probabilitatea impactului</w:t>
      </w:r>
      <w:r w:rsidRPr="00820AE0">
        <w:rPr>
          <w:rFonts w:ascii="Trebuchet MS" w:eastAsia="Times New Roman" w:hAnsi="Trebuchet MS" w:cs="Arial"/>
          <w:b/>
        </w:rPr>
        <w:t xml:space="preserve">: </w:t>
      </w:r>
      <w:r w:rsidRPr="00820AE0">
        <w:rPr>
          <w:rFonts w:ascii="Trebuchet MS" w:eastAsia="Times New Roman" w:hAnsi="Trebuchet MS" w:cs="Arial"/>
        </w:rPr>
        <w:t xml:space="preserve"> Prin măsurile și tehnologia de exploatare care se vor aplica în conformitate cu legislația în vigoare, se reduce la minim probabilitatea de apariție a impactului. Pe perioada de execuție a lucrărilor, impactul potențial este redus, va fi local. </w:t>
      </w:r>
    </w:p>
    <w:p w14:paraId="09CEE49D"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b/>
          <w:i/>
        </w:rPr>
        <w:t>f) debutul, durata, frecvența și reversibilitatea preconizate ale impactului</w:t>
      </w:r>
      <w:r w:rsidRPr="00820AE0">
        <w:rPr>
          <w:rFonts w:ascii="Trebuchet MS" w:eastAsia="Times New Roman" w:hAnsi="Trebuchet MS" w:cs="Arial"/>
          <w:b/>
        </w:rPr>
        <w:t>:</w:t>
      </w:r>
      <w:r w:rsidRPr="00820AE0">
        <w:rPr>
          <w:rFonts w:ascii="Trebuchet MS" w:eastAsia="Times New Roman" w:hAnsi="Trebuchet MS" w:cs="Arial"/>
        </w:rPr>
        <w:t xml:space="preserve"> impactul este local, temporar strict pe perioada de execuție a lucrărilor, nerepetabil după execuția lucrărilor; </w:t>
      </w:r>
    </w:p>
    <w:p w14:paraId="61251D32"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b/>
          <w:i/>
        </w:rPr>
        <w:t>g) cumularea impactului cu impactul altor proiecte existente și/sau aprobate</w:t>
      </w:r>
      <w:r w:rsidRPr="00820AE0">
        <w:rPr>
          <w:rFonts w:ascii="Trebuchet MS" w:eastAsia="Times New Roman" w:hAnsi="Trebuchet MS" w:cs="Arial"/>
          <w:b/>
        </w:rPr>
        <w:t>:</w:t>
      </w:r>
      <w:r w:rsidRPr="00820AE0">
        <w:rPr>
          <w:rFonts w:ascii="Trebuchet MS" w:eastAsia="Times New Roman" w:hAnsi="Trebuchet MS" w:cs="Arial"/>
        </w:rPr>
        <w:t xml:space="preserve"> în zonele învecinate cu amplasamentul proiectului nu s-au identificat proiecte care să determine un impact </w:t>
      </w:r>
      <w:r w:rsidRPr="00820AE0">
        <w:rPr>
          <w:rFonts w:ascii="Trebuchet MS" w:eastAsia="Times New Roman" w:hAnsi="Trebuchet MS" w:cs="Arial"/>
        </w:rPr>
        <w:lastRenderedPageBreak/>
        <w:t xml:space="preserve">cumulat pe aceleași căi de propagare pentru principalii factori de mediu:  corpuri de apă de suprafață, de adâncime, pe sol, subsol și biodiversitate; </w:t>
      </w:r>
    </w:p>
    <w:p w14:paraId="67DDEFE9"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b/>
          <w:i/>
        </w:rPr>
        <w:t>h) posibilitatea de reducere efectivă a impactului</w:t>
      </w:r>
      <w:r w:rsidRPr="00820AE0">
        <w:rPr>
          <w:rFonts w:ascii="Trebuchet MS" w:eastAsia="Times New Roman" w:hAnsi="Trebuchet MS" w:cs="Arial"/>
          <w:b/>
        </w:rPr>
        <w:t>:</w:t>
      </w:r>
      <w:r w:rsidRPr="00820AE0">
        <w:rPr>
          <w:rFonts w:ascii="Trebuchet MS" w:eastAsia="Times New Roman" w:hAnsi="Trebuchet MS" w:cs="Arial"/>
        </w:rPr>
        <w:t xml:space="preserve"> prin respectarea măsurilor privind protecția mediului.   </w:t>
      </w:r>
    </w:p>
    <w:p w14:paraId="4849BB4D"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p>
    <w:p w14:paraId="0B2A85CF" w14:textId="77777777" w:rsidR="00A43FC3" w:rsidRDefault="008F4293" w:rsidP="008F4293">
      <w:pPr>
        <w:spacing w:after="0" w:line="240" w:lineRule="auto"/>
        <w:jc w:val="both"/>
        <w:rPr>
          <w:rFonts w:ascii="Trebuchet MS" w:eastAsia="Times New Roman" w:hAnsi="Trebuchet MS" w:cs="Arial"/>
        </w:rPr>
      </w:pPr>
      <w:r w:rsidRPr="00820AE0">
        <w:rPr>
          <w:rFonts w:ascii="Trebuchet MS" w:eastAsia="Times New Roman" w:hAnsi="Trebuchet MS" w:cs="Arial"/>
          <w:b/>
        </w:rPr>
        <w:t xml:space="preserve">II. Motivele pe baza cărora s-a stabilit necesitatea neefectuării evaluării adecvate sunt următoarele: </w:t>
      </w:r>
      <w:r w:rsidRPr="00820AE0">
        <w:rPr>
          <w:rFonts w:ascii="Trebuchet MS" w:eastAsia="Times New Roman" w:hAnsi="Trebuchet MS" w:cs="Arial"/>
        </w:rPr>
        <w:t xml:space="preserve">proiectul propus </w:t>
      </w:r>
      <w:r w:rsidRPr="00820AE0">
        <w:rPr>
          <w:rFonts w:ascii="Trebuchet MS" w:eastAsia="Times New Roman" w:hAnsi="Trebuchet MS" w:cs="Arial"/>
          <w:b/>
        </w:rPr>
        <w:t>nu intră</w:t>
      </w:r>
      <w:r w:rsidRPr="00820AE0">
        <w:rPr>
          <w:rFonts w:ascii="Trebuchet MS" w:eastAsia="Times New Roman" w:hAnsi="Trebuchet MS" w:cs="Arial"/>
        </w:rPr>
        <w:t xml:space="preserve"> sub incidența art. 28 din OUG 57/2007 privind regimul ariilor naturale protejate, conservarea habitatelor naturale, a florei și faunei sălbatice, aprobată cu modificări și completări prin legea nr. 49/2011, cu modificările și completările ulterioare.  </w:t>
      </w:r>
    </w:p>
    <w:p w14:paraId="4FA343E6" w14:textId="4C94B109" w:rsidR="008F4293" w:rsidRDefault="00A43FC3" w:rsidP="008F4293">
      <w:pPr>
        <w:spacing w:after="0" w:line="240" w:lineRule="auto"/>
        <w:jc w:val="both"/>
        <w:rPr>
          <w:rFonts w:ascii="Trebuchet MS" w:eastAsia="Times New Roman" w:hAnsi="Trebuchet MS" w:cs="Arial"/>
        </w:rPr>
      </w:pPr>
      <w:r>
        <w:rPr>
          <w:rFonts w:ascii="Trebuchet MS" w:eastAsia="Times New Roman" w:hAnsi="Trebuchet MS" w:cs="Arial"/>
        </w:rPr>
        <w:t>Aria</w:t>
      </w:r>
      <w:r w:rsidR="008F4293" w:rsidRPr="00820AE0">
        <w:rPr>
          <w:rFonts w:ascii="Trebuchet MS" w:eastAsia="Times New Roman" w:hAnsi="Trebuchet MS" w:cs="Arial"/>
        </w:rPr>
        <w:t xml:space="preserve"> naturală situl NATURA 2000 RO SCI 0359 Prigoria  -Bengești este la 1</w:t>
      </w:r>
      <w:r>
        <w:rPr>
          <w:rFonts w:ascii="Trebuchet MS" w:eastAsia="Times New Roman" w:hAnsi="Trebuchet MS" w:cs="Arial"/>
        </w:rPr>
        <w:t>0,4</w:t>
      </w:r>
      <w:r w:rsidR="008F4293" w:rsidRPr="00820AE0">
        <w:rPr>
          <w:rFonts w:ascii="Trebuchet MS" w:eastAsia="Times New Roman" w:hAnsi="Trebuchet MS" w:cs="Arial"/>
        </w:rPr>
        <w:t xml:space="preserve"> km NV.  </w:t>
      </w:r>
    </w:p>
    <w:p w14:paraId="4B7DCE55" w14:textId="2D2180F7" w:rsidR="00A43FC3" w:rsidRDefault="00A43FC3" w:rsidP="00A43FC3">
      <w:pPr>
        <w:spacing w:after="0" w:line="240" w:lineRule="auto"/>
        <w:jc w:val="both"/>
        <w:rPr>
          <w:rFonts w:ascii="Trebuchet MS" w:eastAsia="Times New Roman" w:hAnsi="Trebuchet MS" w:cs="Arial"/>
        </w:rPr>
      </w:pPr>
      <w:r>
        <w:rPr>
          <w:rFonts w:ascii="Trebuchet MS" w:eastAsia="Times New Roman" w:hAnsi="Trebuchet MS" w:cs="Arial"/>
        </w:rPr>
        <w:t>Aria</w:t>
      </w:r>
      <w:r w:rsidRPr="00820AE0">
        <w:rPr>
          <w:rFonts w:ascii="Trebuchet MS" w:eastAsia="Times New Roman" w:hAnsi="Trebuchet MS" w:cs="Arial"/>
        </w:rPr>
        <w:t xml:space="preserve"> naturală situl NATURA 2000 RO SCI 03</w:t>
      </w:r>
      <w:r>
        <w:rPr>
          <w:rFonts w:ascii="Trebuchet MS" w:eastAsia="Times New Roman" w:hAnsi="Trebuchet MS" w:cs="Arial"/>
        </w:rPr>
        <w:t>62</w:t>
      </w:r>
      <w:r w:rsidRPr="00820AE0">
        <w:rPr>
          <w:rFonts w:ascii="Trebuchet MS" w:eastAsia="Times New Roman" w:hAnsi="Trebuchet MS" w:cs="Arial"/>
        </w:rPr>
        <w:t xml:space="preserve"> </w:t>
      </w:r>
      <w:r>
        <w:rPr>
          <w:rFonts w:ascii="Trebuchet MS" w:eastAsia="Times New Roman" w:hAnsi="Trebuchet MS" w:cs="Arial"/>
        </w:rPr>
        <w:t>Râul Gilort</w:t>
      </w:r>
      <w:r w:rsidRPr="00820AE0">
        <w:rPr>
          <w:rFonts w:ascii="Trebuchet MS" w:eastAsia="Times New Roman" w:hAnsi="Trebuchet MS" w:cs="Arial"/>
        </w:rPr>
        <w:t xml:space="preserve"> este la 1</w:t>
      </w:r>
      <w:r>
        <w:rPr>
          <w:rFonts w:ascii="Trebuchet MS" w:eastAsia="Times New Roman" w:hAnsi="Trebuchet MS" w:cs="Arial"/>
        </w:rPr>
        <w:t>1,0</w:t>
      </w:r>
      <w:r w:rsidRPr="00820AE0">
        <w:rPr>
          <w:rFonts w:ascii="Trebuchet MS" w:eastAsia="Times New Roman" w:hAnsi="Trebuchet MS" w:cs="Arial"/>
        </w:rPr>
        <w:t xml:space="preserve"> km NV.  </w:t>
      </w:r>
    </w:p>
    <w:p w14:paraId="7F587C5C" w14:textId="77777777" w:rsidR="00A43FC3" w:rsidRPr="00820AE0" w:rsidRDefault="00A43FC3" w:rsidP="008F4293">
      <w:pPr>
        <w:spacing w:after="0" w:line="240" w:lineRule="auto"/>
        <w:jc w:val="both"/>
        <w:rPr>
          <w:rFonts w:ascii="Trebuchet MS" w:eastAsia="Times New Roman" w:hAnsi="Trebuchet MS" w:cs="Arial"/>
        </w:rPr>
      </w:pPr>
    </w:p>
    <w:p w14:paraId="4570C0F8" w14:textId="77777777" w:rsidR="008F4293" w:rsidRPr="00820AE0" w:rsidRDefault="008F4293" w:rsidP="008F4293">
      <w:pPr>
        <w:tabs>
          <w:tab w:val="left" w:pos="7155"/>
        </w:tabs>
        <w:spacing w:after="0" w:line="240" w:lineRule="auto"/>
        <w:rPr>
          <w:rFonts w:ascii="Trebuchet MS" w:eastAsia="Times New Roman" w:hAnsi="Trebuchet MS" w:cs="Arial"/>
        </w:rPr>
      </w:pPr>
    </w:p>
    <w:p w14:paraId="11A7D1F3" w14:textId="77777777" w:rsidR="008F4293" w:rsidRPr="00820AE0" w:rsidRDefault="008F4293" w:rsidP="008F4293">
      <w:pPr>
        <w:tabs>
          <w:tab w:val="left" w:pos="7155"/>
        </w:tabs>
        <w:spacing w:after="0" w:line="240" w:lineRule="auto"/>
        <w:jc w:val="both"/>
        <w:rPr>
          <w:rFonts w:ascii="Trebuchet MS" w:eastAsia="Times New Roman" w:hAnsi="Trebuchet MS" w:cs="Arial"/>
        </w:rPr>
      </w:pPr>
      <w:r w:rsidRPr="00820AE0">
        <w:rPr>
          <w:rFonts w:ascii="Trebuchet MS" w:eastAsia="Times New Roman" w:hAnsi="Trebuchet MS" w:cs="Arial"/>
          <w:b/>
        </w:rPr>
        <w:t xml:space="preserve">III. Motivele pe baza cărora s-a stabilit necesitatea neefectuării evaluării impactului asupra corpurilor de apă: </w:t>
      </w:r>
      <w:r w:rsidRPr="00820AE0">
        <w:rPr>
          <w:rFonts w:ascii="Trebuchet MS" w:eastAsia="Times New Roman" w:hAnsi="Trebuchet MS" w:cs="Arial"/>
        </w:rPr>
        <w:t xml:space="preserve">proiectul propus </w:t>
      </w:r>
      <w:r w:rsidRPr="00820AE0">
        <w:rPr>
          <w:rFonts w:ascii="Trebuchet MS" w:eastAsia="Times New Roman" w:hAnsi="Trebuchet MS" w:cs="Arial"/>
          <w:b/>
        </w:rPr>
        <w:t>nu</w:t>
      </w:r>
      <w:r w:rsidRPr="00820AE0">
        <w:rPr>
          <w:rFonts w:ascii="Trebuchet MS" w:eastAsia="Times New Roman" w:hAnsi="Trebuchet MS" w:cs="Arial"/>
        </w:rPr>
        <w:t xml:space="preserve"> </w:t>
      </w:r>
      <w:r w:rsidRPr="00820AE0">
        <w:rPr>
          <w:rFonts w:ascii="Trebuchet MS" w:eastAsia="Times New Roman" w:hAnsi="Trebuchet MS" w:cs="Arial"/>
          <w:b/>
        </w:rPr>
        <w:t>intră</w:t>
      </w:r>
      <w:r w:rsidRPr="00820AE0">
        <w:rPr>
          <w:rFonts w:ascii="Trebuchet MS" w:eastAsia="Times New Roman" w:hAnsi="Trebuchet MS" w:cs="Arial"/>
        </w:rPr>
        <w:t xml:space="preserve"> sub incidența prevederilor art. 48 și 54 din Legea apelor nr. 107/1996, cu modificările și completările ulterioare, nu are impact semnificativ asupra corpurilor de apă și nu este necesară elaborarea SEICA conform adresei ABA Jiu; </w:t>
      </w:r>
    </w:p>
    <w:p w14:paraId="6E2E014F" w14:textId="77777777" w:rsidR="008F4293" w:rsidRPr="00820AE0" w:rsidRDefault="008F4293" w:rsidP="008F4293">
      <w:pPr>
        <w:tabs>
          <w:tab w:val="left" w:pos="7155"/>
        </w:tabs>
        <w:spacing w:after="0" w:line="240" w:lineRule="auto"/>
        <w:jc w:val="both"/>
        <w:rPr>
          <w:rFonts w:ascii="Trebuchet MS" w:eastAsia="Times New Roman" w:hAnsi="Trebuchet MS" w:cs="Arial"/>
        </w:rPr>
      </w:pPr>
    </w:p>
    <w:p w14:paraId="75F53014" w14:textId="77777777" w:rsidR="008F4293" w:rsidRPr="00820AE0" w:rsidRDefault="008F4293" w:rsidP="008F4293">
      <w:pPr>
        <w:tabs>
          <w:tab w:val="left" w:pos="7155"/>
        </w:tabs>
        <w:spacing w:after="0" w:line="240" w:lineRule="auto"/>
        <w:rPr>
          <w:rFonts w:ascii="Trebuchet MS" w:eastAsia="Times New Roman" w:hAnsi="Trebuchet MS" w:cs="Arial"/>
          <w:b/>
        </w:rPr>
      </w:pPr>
    </w:p>
    <w:p w14:paraId="5A425D2F" w14:textId="77777777" w:rsidR="008F4293" w:rsidRPr="00820AE0" w:rsidRDefault="008F4293" w:rsidP="008F4293">
      <w:pPr>
        <w:tabs>
          <w:tab w:val="left" w:pos="7155"/>
        </w:tabs>
        <w:spacing w:after="0" w:line="240" w:lineRule="auto"/>
        <w:rPr>
          <w:rFonts w:ascii="Trebuchet MS" w:eastAsia="Times New Roman" w:hAnsi="Trebuchet MS" w:cs="Arial"/>
          <w:b/>
        </w:rPr>
      </w:pPr>
      <w:r w:rsidRPr="00820AE0">
        <w:rPr>
          <w:rFonts w:ascii="Trebuchet MS" w:eastAsia="Times New Roman" w:hAnsi="Trebuchet MS" w:cs="Arial"/>
          <w:b/>
        </w:rPr>
        <w:t>Condițiile de realizare a proiectului pentru evitarea sau prevenirea eventualelor efecte negative semnificative asupra mediului:</w:t>
      </w:r>
    </w:p>
    <w:p w14:paraId="3EFDBFE5" w14:textId="77777777" w:rsidR="008F4293" w:rsidRPr="00820AE0" w:rsidRDefault="008F4293" w:rsidP="008F4293">
      <w:pPr>
        <w:tabs>
          <w:tab w:val="left" w:pos="7155"/>
        </w:tabs>
        <w:spacing w:after="0" w:line="240" w:lineRule="auto"/>
        <w:rPr>
          <w:rFonts w:ascii="Trebuchet MS" w:eastAsia="Times New Roman" w:hAnsi="Trebuchet MS" w:cs="Arial"/>
          <w:b/>
        </w:rPr>
      </w:pPr>
    </w:p>
    <w:p w14:paraId="27B79CA5" w14:textId="77777777" w:rsidR="008F4293" w:rsidRPr="00820AE0" w:rsidRDefault="008F4293" w:rsidP="008F4293">
      <w:pPr>
        <w:numPr>
          <w:ilvl w:val="0"/>
          <w:numId w:val="2"/>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 xml:space="preserve">Investiția se va realiza cu respectarea datelor și specificațiilor din documentația tehnică; </w:t>
      </w:r>
    </w:p>
    <w:p w14:paraId="4A01215C" w14:textId="77777777" w:rsidR="008F4293" w:rsidRPr="00820AE0" w:rsidRDefault="008F4293" w:rsidP="008F4293">
      <w:pPr>
        <w:autoSpaceDE w:val="0"/>
        <w:autoSpaceDN w:val="0"/>
        <w:adjustRightInd w:val="0"/>
        <w:spacing w:after="0" w:line="240" w:lineRule="auto"/>
        <w:ind w:left="720"/>
        <w:jc w:val="both"/>
        <w:rPr>
          <w:rFonts w:ascii="Trebuchet MS" w:eastAsia="Times New Roman" w:hAnsi="Trebuchet MS" w:cs="Arial"/>
        </w:rPr>
      </w:pPr>
    </w:p>
    <w:p w14:paraId="2869A1D6" w14:textId="77777777" w:rsidR="008F4293" w:rsidRPr="00820AE0" w:rsidRDefault="008F4293" w:rsidP="008F4293">
      <w:pPr>
        <w:numPr>
          <w:ilvl w:val="0"/>
          <w:numId w:val="2"/>
        </w:numPr>
        <w:spacing w:after="0" w:line="240" w:lineRule="auto"/>
        <w:rPr>
          <w:rFonts w:ascii="Trebuchet MS" w:eastAsia="Times New Roman" w:hAnsi="Trebuchet MS" w:cs="Arial"/>
        </w:rPr>
      </w:pPr>
      <w:r w:rsidRPr="00820AE0">
        <w:rPr>
          <w:rFonts w:ascii="Trebuchet MS" w:eastAsia="Times New Roman" w:hAnsi="Trebuchet MS" w:cs="Arial"/>
        </w:rPr>
        <w:t>Respectarea prevederilor O.U.G. nr. 195/2005 privind protecţia mediului , aprobată cu</w:t>
      </w:r>
    </w:p>
    <w:p w14:paraId="7772594B" w14:textId="77777777" w:rsidR="008F4293" w:rsidRPr="00820AE0" w:rsidRDefault="008F4293" w:rsidP="008F4293">
      <w:pPr>
        <w:autoSpaceDE w:val="0"/>
        <w:autoSpaceDN w:val="0"/>
        <w:adjustRightInd w:val="0"/>
        <w:spacing w:after="0" w:line="240" w:lineRule="auto"/>
        <w:ind w:left="360"/>
        <w:jc w:val="both"/>
        <w:rPr>
          <w:rFonts w:ascii="Trebuchet MS" w:eastAsia="Times New Roman" w:hAnsi="Trebuchet MS" w:cs="Arial"/>
        </w:rPr>
      </w:pPr>
      <w:r w:rsidRPr="00820AE0">
        <w:rPr>
          <w:rFonts w:ascii="Trebuchet MS" w:eastAsia="Times New Roman" w:hAnsi="Trebuchet MS" w:cs="Arial"/>
        </w:rPr>
        <w:t xml:space="preserve"> modificări şi completări prin Legea nr. 265/2006 cu modificările şi completările ulterioare;</w:t>
      </w:r>
    </w:p>
    <w:p w14:paraId="78D8882E" w14:textId="77777777" w:rsidR="008F4293" w:rsidRPr="00820AE0" w:rsidRDefault="008F4293" w:rsidP="008F4293">
      <w:pPr>
        <w:autoSpaceDE w:val="0"/>
        <w:autoSpaceDN w:val="0"/>
        <w:adjustRightInd w:val="0"/>
        <w:spacing w:after="0" w:line="240" w:lineRule="auto"/>
        <w:ind w:left="720"/>
        <w:jc w:val="both"/>
        <w:rPr>
          <w:rFonts w:ascii="Trebuchet MS" w:eastAsia="Times New Roman" w:hAnsi="Trebuchet MS" w:cs="Arial"/>
          <w:b/>
        </w:rPr>
      </w:pPr>
    </w:p>
    <w:p w14:paraId="25ED4952" w14:textId="77777777" w:rsidR="008F4293" w:rsidRPr="00820AE0" w:rsidRDefault="008F4293" w:rsidP="008F4293">
      <w:pPr>
        <w:autoSpaceDE w:val="0"/>
        <w:autoSpaceDN w:val="0"/>
        <w:adjustRightInd w:val="0"/>
        <w:spacing w:after="0" w:line="240" w:lineRule="auto"/>
        <w:ind w:left="720"/>
        <w:jc w:val="both"/>
        <w:rPr>
          <w:rFonts w:ascii="Trebuchet MS" w:eastAsia="Times New Roman" w:hAnsi="Trebuchet MS" w:cs="Arial"/>
          <w:b/>
        </w:rPr>
      </w:pPr>
      <w:r w:rsidRPr="00820AE0">
        <w:rPr>
          <w:rFonts w:ascii="Trebuchet MS" w:eastAsia="Times New Roman" w:hAnsi="Trebuchet MS" w:cs="Arial"/>
          <w:b/>
        </w:rPr>
        <w:t>Deșeuri :</w:t>
      </w:r>
    </w:p>
    <w:p w14:paraId="1B2284F7" w14:textId="77777777" w:rsidR="008F4293" w:rsidRPr="00820AE0" w:rsidRDefault="008F4293" w:rsidP="008F4293">
      <w:pPr>
        <w:numPr>
          <w:ilvl w:val="0"/>
          <w:numId w:val="4"/>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Gestionarea tuturor categoriilor de deșeuri se va realiza cu respectarea prevederilor O.U.G. 92/2021 privind regimul deșeurilor;</w:t>
      </w:r>
    </w:p>
    <w:p w14:paraId="1653B7B9" w14:textId="77777777" w:rsidR="008F4293" w:rsidRPr="00820AE0" w:rsidRDefault="008F4293" w:rsidP="008F4293">
      <w:pPr>
        <w:numPr>
          <w:ilvl w:val="0"/>
          <w:numId w:val="4"/>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Se va amenaja un spațiu provizoriu de pe care se vor stoca temporar pe categorii deșeurile rezultate  din lucrările prevăzute  și deșeurile  municipale.</w:t>
      </w:r>
    </w:p>
    <w:p w14:paraId="24BBEC55" w14:textId="77777777" w:rsidR="008F4293" w:rsidRPr="00820AE0" w:rsidRDefault="008F4293" w:rsidP="008F4293">
      <w:pPr>
        <w:numPr>
          <w:ilvl w:val="0"/>
          <w:numId w:val="4"/>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Deșeurile  care pot fi valorificate vor fi predate unor societăți autorizate, iar           deșeurile din construcții vor fi transporatate și depozitate pe amplasamentul indicat de primărie în autorizația de construire;</w:t>
      </w:r>
    </w:p>
    <w:p w14:paraId="58662E3A" w14:textId="77777777" w:rsidR="008F4293" w:rsidRPr="00820AE0" w:rsidRDefault="008F4293" w:rsidP="008F4293">
      <w:pPr>
        <w:numPr>
          <w:ilvl w:val="0"/>
          <w:numId w:val="4"/>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Deșeurile municipale se vor preda unei firme de salubritate.</w:t>
      </w:r>
    </w:p>
    <w:p w14:paraId="63084D7F" w14:textId="77777777" w:rsidR="008F4293" w:rsidRPr="00820AE0" w:rsidRDefault="008F4293" w:rsidP="008F4293">
      <w:pPr>
        <w:numPr>
          <w:ilvl w:val="0"/>
          <w:numId w:val="4"/>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Se va urmări minimizarea cantităților de deșeuri  ce urmează a fi depozitate într-un depozit definitiv prin recuperarea tuturor deșeurilor ce pot fi valorificate;</w:t>
      </w:r>
    </w:p>
    <w:p w14:paraId="5091E697" w14:textId="77777777" w:rsidR="008F4293" w:rsidRPr="00820AE0" w:rsidRDefault="008F4293" w:rsidP="008F4293">
      <w:pPr>
        <w:numPr>
          <w:ilvl w:val="0"/>
          <w:numId w:val="4"/>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Titularul are obligația raportării către autoritatea publică locală a cantității totale de deșeuri generate din construcții;</w:t>
      </w:r>
    </w:p>
    <w:p w14:paraId="08480673" w14:textId="77777777" w:rsidR="008F4293" w:rsidRPr="00820AE0" w:rsidRDefault="008F4293" w:rsidP="008F4293">
      <w:pPr>
        <w:numPr>
          <w:ilvl w:val="0"/>
          <w:numId w:val="4"/>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Este interzisă abandonarea deșeurilor sau depoziotarea acestora în locuri neautorizate.</w:t>
      </w:r>
    </w:p>
    <w:p w14:paraId="4E2C2A37" w14:textId="77777777" w:rsidR="008F4293" w:rsidRPr="00820AE0" w:rsidRDefault="008F4293" w:rsidP="008F4293">
      <w:pPr>
        <w:autoSpaceDE w:val="0"/>
        <w:autoSpaceDN w:val="0"/>
        <w:adjustRightInd w:val="0"/>
        <w:spacing w:after="0" w:line="240" w:lineRule="auto"/>
        <w:ind w:firstLine="851"/>
        <w:jc w:val="both"/>
        <w:rPr>
          <w:rFonts w:ascii="Trebuchet MS" w:eastAsia="Times New Roman" w:hAnsi="Trebuchet MS" w:cs="Arial"/>
          <w:b/>
        </w:rPr>
      </w:pPr>
    </w:p>
    <w:p w14:paraId="0F5C61EA" w14:textId="77777777" w:rsidR="008F4293" w:rsidRPr="00820AE0" w:rsidRDefault="008F4293" w:rsidP="008F4293">
      <w:pPr>
        <w:autoSpaceDE w:val="0"/>
        <w:autoSpaceDN w:val="0"/>
        <w:adjustRightInd w:val="0"/>
        <w:spacing w:after="0" w:line="240" w:lineRule="auto"/>
        <w:ind w:firstLine="851"/>
        <w:jc w:val="both"/>
        <w:rPr>
          <w:rFonts w:ascii="Trebuchet MS" w:eastAsia="Times New Roman" w:hAnsi="Trebuchet MS" w:cs="Arial"/>
          <w:b/>
        </w:rPr>
      </w:pPr>
      <w:r w:rsidRPr="00820AE0">
        <w:rPr>
          <w:rFonts w:ascii="Trebuchet MS" w:eastAsia="Times New Roman" w:hAnsi="Trebuchet MS" w:cs="Arial"/>
          <w:b/>
        </w:rPr>
        <w:t>Zgomot:</w:t>
      </w:r>
    </w:p>
    <w:p w14:paraId="662510FE" w14:textId="77777777" w:rsidR="008F4293" w:rsidRPr="00820AE0" w:rsidRDefault="008F4293" w:rsidP="008F4293">
      <w:pPr>
        <w:autoSpaceDE w:val="0"/>
        <w:autoSpaceDN w:val="0"/>
        <w:adjustRightInd w:val="0"/>
        <w:spacing w:after="0" w:line="240" w:lineRule="auto"/>
        <w:ind w:firstLine="851"/>
        <w:jc w:val="both"/>
        <w:rPr>
          <w:rFonts w:ascii="Trebuchet MS" w:eastAsia="Times New Roman" w:hAnsi="Trebuchet MS" w:cs="Arial"/>
          <w:b/>
        </w:rPr>
      </w:pPr>
    </w:p>
    <w:p w14:paraId="3709C8F3" w14:textId="77777777" w:rsidR="008F4293" w:rsidRPr="00820AE0" w:rsidRDefault="008F4293" w:rsidP="008F4293">
      <w:pPr>
        <w:numPr>
          <w:ilvl w:val="0"/>
          <w:numId w:val="1"/>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În perioada execuţiei lucrărilor se vor  asigura condiţiile necesare astfel încât să fie respectate limitele de zgomot prevăzute de SR 10009/2017 Acustica. Limite admisibile ale nivelului de zgomot din mediul ambiant; Valoarea admisă a zgomotului la limita incintei  industriale nu va depăși nivelul de presiune acustică continuu echivalent ponderat A : LaeqT 65 dB(A);</w:t>
      </w:r>
    </w:p>
    <w:p w14:paraId="0D6EE29B" w14:textId="77777777" w:rsidR="008F4293" w:rsidRPr="00820AE0" w:rsidRDefault="008F4293" w:rsidP="008F4293">
      <w:pPr>
        <w:autoSpaceDE w:val="0"/>
        <w:autoSpaceDN w:val="0"/>
        <w:adjustRightInd w:val="0"/>
        <w:spacing w:after="0" w:line="240" w:lineRule="auto"/>
        <w:ind w:firstLine="851"/>
        <w:jc w:val="both"/>
        <w:rPr>
          <w:rFonts w:ascii="Trebuchet MS" w:eastAsia="Times New Roman" w:hAnsi="Trebuchet MS" w:cs="Arial"/>
          <w:b/>
        </w:rPr>
      </w:pPr>
    </w:p>
    <w:p w14:paraId="71F7FCFE" w14:textId="77777777" w:rsidR="008F4293" w:rsidRPr="00820AE0" w:rsidRDefault="008F4293" w:rsidP="008F4293">
      <w:pPr>
        <w:autoSpaceDE w:val="0"/>
        <w:autoSpaceDN w:val="0"/>
        <w:adjustRightInd w:val="0"/>
        <w:spacing w:after="0" w:line="240" w:lineRule="auto"/>
        <w:ind w:firstLine="851"/>
        <w:jc w:val="both"/>
        <w:rPr>
          <w:rFonts w:ascii="Trebuchet MS" w:eastAsia="Times New Roman" w:hAnsi="Trebuchet MS" w:cs="Arial"/>
          <w:b/>
        </w:rPr>
      </w:pPr>
      <w:r w:rsidRPr="00820AE0">
        <w:rPr>
          <w:rFonts w:ascii="Trebuchet MS" w:eastAsia="Times New Roman" w:hAnsi="Trebuchet MS" w:cs="Arial"/>
          <w:b/>
        </w:rPr>
        <w:t>Apa :</w:t>
      </w:r>
    </w:p>
    <w:p w14:paraId="51B18E50" w14:textId="77777777" w:rsidR="008F4293" w:rsidRPr="00820AE0" w:rsidRDefault="008F4293" w:rsidP="008F4293">
      <w:pPr>
        <w:autoSpaceDE w:val="0"/>
        <w:autoSpaceDN w:val="0"/>
        <w:adjustRightInd w:val="0"/>
        <w:spacing w:after="0" w:line="240" w:lineRule="auto"/>
        <w:ind w:firstLine="851"/>
        <w:jc w:val="both"/>
        <w:rPr>
          <w:rFonts w:ascii="Trebuchet MS" w:eastAsia="Times New Roman" w:hAnsi="Trebuchet MS" w:cs="Arial"/>
          <w:b/>
        </w:rPr>
      </w:pPr>
    </w:p>
    <w:p w14:paraId="23AD7E96" w14:textId="77777777" w:rsidR="008F4293" w:rsidRPr="00820AE0" w:rsidRDefault="008F4293" w:rsidP="008F4293">
      <w:pPr>
        <w:numPr>
          <w:ilvl w:val="0"/>
          <w:numId w:val="1"/>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Este interzisă deversarea de ape uzate și a reziduurilor de orice fel în apele de suprafață sau subterane;</w:t>
      </w:r>
    </w:p>
    <w:p w14:paraId="51DE0D11" w14:textId="77777777" w:rsidR="008F4293" w:rsidRPr="00820AE0" w:rsidRDefault="008F4293" w:rsidP="008F4293">
      <w:pPr>
        <w:numPr>
          <w:ilvl w:val="0"/>
          <w:numId w:val="1"/>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lastRenderedPageBreak/>
        <w:t xml:space="preserve">Se vor lua măsuri de evitare a poluării produsă de scurgeri accidentale de combustibili, lubrifianţi, alte substanţe chimice ce ar putea contamina apele freatice în perioada de execuţie a lucrărilor; </w:t>
      </w:r>
    </w:p>
    <w:p w14:paraId="4EA83771" w14:textId="77777777" w:rsidR="008F4293" w:rsidRPr="00820AE0" w:rsidRDefault="008F4293" w:rsidP="008F4293">
      <w:pPr>
        <w:autoSpaceDE w:val="0"/>
        <w:autoSpaceDN w:val="0"/>
        <w:adjustRightInd w:val="0"/>
        <w:spacing w:after="0" w:line="240" w:lineRule="auto"/>
        <w:ind w:left="720"/>
        <w:jc w:val="both"/>
        <w:rPr>
          <w:rFonts w:ascii="Trebuchet MS" w:eastAsia="Times New Roman" w:hAnsi="Trebuchet MS" w:cs="Arial"/>
          <w:b/>
        </w:rPr>
      </w:pPr>
    </w:p>
    <w:p w14:paraId="2663C3F7" w14:textId="77777777" w:rsidR="008F4293" w:rsidRPr="00820AE0" w:rsidRDefault="008F4293" w:rsidP="008F4293">
      <w:pPr>
        <w:autoSpaceDE w:val="0"/>
        <w:autoSpaceDN w:val="0"/>
        <w:adjustRightInd w:val="0"/>
        <w:spacing w:after="0" w:line="240" w:lineRule="auto"/>
        <w:ind w:left="720"/>
        <w:jc w:val="both"/>
        <w:rPr>
          <w:rFonts w:ascii="Trebuchet MS" w:eastAsia="Times New Roman" w:hAnsi="Trebuchet MS" w:cs="Arial"/>
          <w:b/>
        </w:rPr>
      </w:pPr>
      <w:r w:rsidRPr="00820AE0">
        <w:rPr>
          <w:rFonts w:ascii="Trebuchet MS" w:eastAsia="Times New Roman" w:hAnsi="Trebuchet MS" w:cs="Arial"/>
          <w:b/>
        </w:rPr>
        <w:t>Sol:</w:t>
      </w:r>
    </w:p>
    <w:p w14:paraId="5C61B35F" w14:textId="77777777" w:rsidR="008F4293" w:rsidRPr="00820AE0" w:rsidRDefault="008F4293" w:rsidP="008F4293">
      <w:pPr>
        <w:autoSpaceDE w:val="0"/>
        <w:autoSpaceDN w:val="0"/>
        <w:adjustRightInd w:val="0"/>
        <w:spacing w:after="0" w:line="240" w:lineRule="auto"/>
        <w:ind w:left="720"/>
        <w:jc w:val="both"/>
        <w:rPr>
          <w:rFonts w:ascii="Trebuchet MS" w:eastAsia="Times New Roman" w:hAnsi="Trebuchet MS" w:cs="Arial"/>
          <w:b/>
        </w:rPr>
      </w:pPr>
    </w:p>
    <w:p w14:paraId="2B2B18C8" w14:textId="77777777" w:rsidR="008F4293" w:rsidRPr="00820AE0" w:rsidRDefault="008F4293" w:rsidP="008F4293">
      <w:pPr>
        <w:numPr>
          <w:ilvl w:val="0"/>
          <w:numId w:val="3"/>
        </w:numPr>
        <w:spacing w:after="0" w:line="240" w:lineRule="auto"/>
        <w:rPr>
          <w:rFonts w:ascii="Trebuchet MS" w:eastAsia="Times New Roman" w:hAnsi="Trebuchet MS" w:cs="Arial"/>
        </w:rPr>
      </w:pPr>
      <w:r w:rsidRPr="00820AE0">
        <w:rPr>
          <w:rFonts w:ascii="Trebuchet MS" w:eastAsia="Times New Roman" w:hAnsi="Trebuchet MS" w:cs="Arial"/>
        </w:rPr>
        <w:t xml:space="preserve">Organizarea de şantier necesară pentru realizarea proiectului se va amenaja în </w:t>
      </w:r>
    </w:p>
    <w:p w14:paraId="2F627F42" w14:textId="77777777" w:rsidR="008F4293" w:rsidRPr="00820AE0" w:rsidRDefault="008F4293" w:rsidP="008F4293">
      <w:pPr>
        <w:spacing w:after="0" w:line="240" w:lineRule="auto"/>
        <w:ind w:left="720"/>
        <w:rPr>
          <w:rFonts w:ascii="Trebuchet MS" w:eastAsia="Times New Roman" w:hAnsi="Trebuchet MS" w:cs="Arial"/>
        </w:rPr>
      </w:pPr>
      <w:r w:rsidRPr="00820AE0">
        <w:rPr>
          <w:rFonts w:ascii="Trebuchet MS" w:eastAsia="Times New Roman" w:hAnsi="Trebuchet MS" w:cs="Arial"/>
        </w:rPr>
        <w:t>interiorul suprafeţei destinate grupului de facilităţi de suprafaţă. Organizarea de şantier va fi utilizată în principal pentru depozitarea temporară a materialelor necesare execuţiei proiectului precum şi pentru gararea utilajelor implicate în aceste lucrări.</w:t>
      </w:r>
    </w:p>
    <w:p w14:paraId="70B8CF34" w14:textId="77777777" w:rsidR="008F4293" w:rsidRPr="00820AE0" w:rsidRDefault="008F4293" w:rsidP="008F4293">
      <w:pPr>
        <w:numPr>
          <w:ilvl w:val="0"/>
          <w:numId w:val="3"/>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 xml:space="preserve">După finalizarea lucrărilor prevăzute în proiect, zonele ocupate temporar afectate de execuția lucrărilor sau cu organizarea de șantier vor fi curățate și nivelate, iar terenul adus la starea inițială. </w:t>
      </w:r>
    </w:p>
    <w:p w14:paraId="7CF201FC" w14:textId="77777777" w:rsidR="008F4293" w:rsidRPr="00820AE0" w:rsidRDefault="008F4293" w:rsidP="008F4293">
      <w:pPr>
        <w:numPr>
          <w:ilvl w:val="0"/>
          <w:numId w:val="3"/>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 xml:space="preserve">În caz de poluări accidentale, respectiv descărcări de ape uzate menajere, scurgeri accidentale de combustibili de la utilajele și echipamentele folosite, depuneri necontrolate de deșeuri rezultate etc. se vor lua măsuri imediate de curățare și ecologizare a zonei afectate. </w:t>
      </w:r>
    </w:p>
    <w:p w14:paraId="6B4329BD" w14:textId="77777777" w:rsidR="008F4293" w:rsidRPr="00820AE0" w:rsidRDefault="008F4293" w:rsidP="008F4293">
      <w:pPr>
        <w:numPr>
          <w:ilvl w:val="0"/>
          <w:numId w:val="3"/>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 xml:space="preserve">La încetarea activității de execuție a lucrărilor proiectate se vor lua de pe șantier utilajele și echipamentele, se vor înlătura deșeurile, se vor curăța zonele deservite de organizarea de șantier, vor fi ecologizate zonele de vegetație afectate; </w:t>
      </w:r>
    </w:p>
    <w:p w14:paraId="0AA527FB" w14:textId="77777777" w:rsidR="008F4293" w:rsidRPr="00820AE0" w:rsidRDefault="008F4293" w:rsidP="008F4293">
      <w:pPr>
        <w:numPr>
          <w:ilvl w:val="0"/>
          <w:numId w:val="1"/>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 xml:space="preserve">Se vor lua măsuri de evitare a poluării produsă de scurgeri accidentale de combustibili, lubrifianţi, alte substanţe chimice ce ar putea contamina solul în perioada de execuţie a lucrărilor; </w:t>
      </w:r>
    </w:p>
    <w:p w14:paraId="7CFB8672" w14:textId="77777777" w:rsidR="008F4293" w:rsidRPr="00820AE0" w:rsidRDefault="008F4293" w:rsidP="008F4293">
      <w:pPr>
        <w:autoSpaceDE w:val="0"/>
        <w:autoSpaceDN w:val="0"/>
        <w:adjustRightInd w:val="0"/>
        <w:spacing w:after="0" w:line="240" w:lineRule="auto"/>
        <w:ind w:left="720"/>
        <w:jc w:val="both"/>
        <w:rPr>
          <w:rFonts w:ascii="Trebuchet MS" w:eastAsia="Times New Roman" w:hAnsi="Trebuchet MS" w:cs="Arial"/>
          <w:b/>
        </w:rPr>
      </w:pPr>
    </w:p>
    <w:p w14:paraId="5861C171" w14:textId="77777777" w:rsidR="008F4293" w:rsidRPr="00820AE0" w:rsidRDefault="008F4293" w:rsidP="008F4293">
      <w:pPr>
        <w:autoSpaceDE w:val="0"/>
        <w:autoSpaceDN w:val="0"/>
        <w:adjustRightInd w:val="0"/>
        <w:spacing w:after="0" w:line="240" w:lineRule="auto"/>
        <w:ind w:left="720"/>
        <w:jc w:val="both"/>
        <w:rPr>
          <w:rFonts w:ascii="Trebuchet MS" w:eastAsia="Times New Roman" w:hAnsi="Trebuchet MS" w:cs="Arial"/>
          <w:b/>
        </w:rPr>
      </w:pPr>
      <w:r w:rsidRPr="00820AE0">
        <w:rPr>
          <w:rFonts w:ascii="Trebuchet MS" w:eastAsia="Times New Roman" w:hAnsi="Trebuchet MS" w:cs="Arial"/>
          <w:b/>
        </w:rPr>
        <w:t>Aer:</w:t>
      </w:r>
    </w:p>
    <w:p w14:paraId="3946F9F9" w14:textId="77777777" w:rsidR="008F4293" w:rsidRPr="00820AE0" w:rsidRDefault="008F4293" w:rsidP="008F4293">
      <w:pPr>
        <w:autoSpaceDE w:val="0"/>
        <w:autoSpaceDN w:val="0"/>
        <w:adjustRightInd w:val="0"/>
        <w:spacing w:after="0" w:line="240" w:lineRule="auto"/>
        <w:ind w:left="720"/>
        <w:jc w:val="both"/>
        <w:rPr>
          <w:rFonts w:ascii="Trebuchet MS" w:eastAsia="Times New Roman" w:hAnsi="Trebuchet MS" w:cs="Arial"/>
          <w:b/>
        </w:rPr>
      </w:pPr>
    </w:p>
    <w:p w14:paraId="72F08AD6" w14:textId="77777777" w:rsidR="008F4293" w:rsidRPr="00820AE0" w:rsidRDefault="008F4293" w:rsidP="008F4293">
      <w:pPr>
        <w:numPr>
          <w:ilvl w:val="0"/>
          <w:numId w:val="3"/>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Se vor respecta prevederile Legii nr. 104/2011 privind calitatea aerului înconjurător;</w:t>
      </w:r>
    </w:p>
    <w:p w14:paraId="110B3B97" w14:textId="77777777" w:rsidR="008F4293" w:rsidRPr="00820AE0" w:rsidRDefault="008F4293" w:rsidP="008F4293">
      <w:pPr>
        <w:numPr>
          <w:ilvl w:val="0"/>
          <w:numId w:val="3"/>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În perioada execuţiei lucrărilor se vor asigura măsuri pentru limitarea antrenării prafului şi pulberilor provenite de la echipamentele mobile rutiere şi nerutiere, sau din manipularea materialelor de construcţii, în vederea respectării STAS 12574/1987 privind valorile limită a poluanților în aer;</w:t>
      </w:r>
    </w:p>
    <w:p w14:paraId="76F9CF77" w14:textId="77777777" w:rsidR="008F4293" w:rsidRPr="00820AE0" w:rsidRDefault="008F4293" w:rsidP="008F4293">
      <w:pPr>
        <w:numPr>
          <w:ilvl w:val="0"/>
          <w:numId w:val="1"/>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 xml:space="preserve">Autovehiculele şi utilajele folosite pentru executarea lucrărilor, vor respecta condiţiile impuse prin verificările tehnice periodice în vederea reglementării din punct de vedere al emisiilor gazoase în atmosferă; Se vor folosi utilaje de construcţii şi mijloace de transport care să nu producă poluarea aerului şi disconfort populaţiei; </w:t>
      </w:r>
    </w:p>
    <w:p w14:paraId="68991099" w14:textId="77777777" w:rsidR="008F4293" w:rsidRPr="00820AE0" w:rsidRDefault="008F4293" w:rsidP="008F4293">
      <w:pPr>
        <w:autoSpaceDE w:val="0"/>
        <w:autoSpaceDN w:val="0"/>
        <w:adjustRightInd w:val="0"/>
        <w:spacing w:after="0" w:line="240" w:lineRule="auto"/>
        <w:ind w:left="720"/>
        <w:jc w:val="both"/>
        <w:rPr>
          <w:rFonts w:ascii="Trebuchet MS" w:eastAsia="Times New Roman" w:hAnsi="Trebuchet MS" w:cs="Arial"/>
          <w:b/>
        </w:rPr>
      </w:pPr>
      <w:r w:rsidRPr="00820AE0">
        <w:rPr>
          <w:rFonts w:ascii="Trebuchet MS" w:eastAsia="Times New Roman" w:hAnsi="Trebuchet MS" w:cs="Arial"/>
          <w:b/>
        </w:rPr>
        <w:t>Așezări umane :</w:t>
      </w:r>
    </w:p>
    <w:p w14:paraId="531EADE6" w14:textId="77777777" w:rsidR="008F4293" w:rsidRPr="00820AE0" w:rsidRDefault="008F4293" w:rsidP="008F4293">
      <w:pPr>
        <w:numPr>
          <w:ilvl w:val="0"/>
          <w:numId w:val="1"/>
        </w:num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Programul de lucru va fi structurat în intervale de timp optime, astfel încât să se limiteze disconfortul creat de funcționarea utilajelor specifice în apropierea zonelor locuite;</w:t>
      </w:r>
    </w:p>
    <w:p w14:paraId="5B02351B" w14:textId="77777777" w:rsidR="008F4293" w:rsidRPr="00820AE0" w:rsidRDefault="008F4293" w:rsidP="008F4293">
      <w:pPr>
        <w:autoSpaceDE w:val="0"/>
        <w:autoSpaceDN w:val="0"/>
        <w:adjustRightInd w:val="0"/>
        <w:spacing w:after="0" w:line="240" w:lineRule="auto"/>
        <w:ind w:left="720"/>
        <w:jc w:val="both"/>
        <w:rPr>
          <w:rFonts w:ascii="Trebuchet MS" w:eastAsia="Times New Roman" w:hAnsi="Trebuchet MS" w:cs="Arial"/>
        </w:rPr>
      </w:pPr>
      <w:r w:rsidRPr="00820AE0">
        <w:rPr>
          <w:rFonts w:ascii="Trebuchet MS" w:eastAsia="Times New Roman" w:hAnsi="Trebuchet MS" w:cs="Arial"/>
        </w:rPr>
        <w:t>Răspunderea pentru corectitudinea informațiilor puse la dispoziția autorităților competente pentru protecția mediului și a publicului revine titularului proiectulyui.</w:t>
      </w:r>
    </w:p>
    <w:p w14:paraId="7EBC43DE" w14:textId="77777777" w:rsidR="008F4293" w:rsidRPr="00820AE0" w:rsidRDefault="008F4293" w:rsidP="008F4293">
      <w:pPr>
        <w:autoSpaceDE w:val="0"/>
        <w:autoSpaceDN w:val="0"/>
        <w:adjustRightInd w:val="0"/>
        <w:spacing w:after="0" w:line="240" w:lineRule="auto"/>
        <w:ind w:left="709"/>
        <w:jc w:val="both"/>
        <w:rPr>
          <w:rFonts w:ascii="Trebuchet MS" w:eastAsia="Times New Roman" w:hAnsi="Trebuchet MS" w:cs="Arial"/>
        </w:rPr>
      </w:pPr>
      <w:r w:rsidRPr="00820AE0">
        <w:rPr>
          <w:rFonts w:ascii="Trebuchet MS" w:eastAsia="Times New Roman" w:hAnsi="Trebuchet MS" w:cs="Arial"/>
        </w:rPr>
        <w:t>Conform prevederilor art. 43, alin. (3) și (4) din Anexa nr. 5 la Legea nr. 292/2018, la finalizarea proiectului, veţi notifica A.P.M. Gorj în vederea verificării respectării prevederilor deciziei etapei de încadrare; Procesul-verbal întocmit în urma controlului se va anexa și va face parte integrantă din procesul-verbal de recepţie la terminarea lucrărilor;</w:t>
      </w:r>
    </w:p>
    <w:p w14:paraId="17848D8B"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p>
    <w:p w14:paraId="5336C491"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p>
    <w:p w14:paraId="771FDBEB"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 xml:space="preserve">Prezenta </w:t>
      </w:r>
      <w:r w:rsidRPr="00820AE0">
        <w:rPr>
          <w:rFonts w:ascii="Trebuchet MS" w:eastAsia="Times New Roman" w:hAnsi="Trebuchet MS" w:cs="Arial"/>
          <w:b/>
        </w:rPr>
        <w:t>decizie</w:t>
      </w:r>
      <w:r w:rsidRPr="00820AE0">
        <w:rPr>
          <w:rFonts w:ascii="Trebuchet MS" w:eastAsia="Times New Roman" w:hAnsi="Trebuchet MS" w:cs="Arial"/>
        </w:rPr>
        <w:t xml:space="preserv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C44C022"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p>
    <w:p w14:paraId="148B9246"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w:t>
      </w:r>
      <w:r w:rsidRPr="00820AE0">
        <w:rPr>
          <w:rFonts w:ascii="Trebuchet MS" w:eastAsia="Times New Roman" w:hAnsi="Trebuchet MS" w:cs="Arial"/>
        </w:rPr>
        <w:lastRenderedPageBreak/>
        <w:t>autorității publice competente care fac obiectul participării publicului, inclusiv aprobarea de dezvoltare, potrivit prevederilor Legii contenciosului administrativ nr. 554/2004, cu modificările și completările ulterioare.</w:t>
      </w:r>
    </w:p>
    <w:p w14:paraId="49774A91"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p>
    <w:p w14:paraId="00746CEE"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D83882F"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 xml:space="preserve">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 </w:t>
      </w:r>
    </w:p>
    <w:p w14:paraId="0A0C1C84"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p>
    <w:p w14:paraId="0DAE9DBB"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7EE5B961"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p>
    <w:p w14:paraId="4E05A766"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Autoritatea publică emitentă are obligația de a răspunde la plângerea prealabilă prevăzută la art. 22 alin. (1) în termen de 30 de zile de la data înregistrării acesteia la acea autoritate.</w:t>
      </w:r>
    </w:p>
    <w:p w14:paraId="49F3DE87"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Procedura de soluționare a plângerii prealabile prevăzută la art. 22 alin. (1) este gratuită și trebuie să fie echitabilă, rapidă și corectă.</w:t>
      </w:r>
    </w:p>
    <w:p w14:paraId="2BACBF28" w14:textId="77777777" w:rsidR="008F4293" w:rsidRPr="00820AE0" w:rsidRDefault="008F4293" w:rsidP="008F4293">
      <w:pPr>
        <w:autoSpaceDE w:val="0"/>
        <w:autoSpaceDN w:val="0"/>
        <w:adjustRightInd w:val="0"/>
        <w:spacing w:after="0" w:line="240" w:lineRule="auto"/>
        <w:jc w:val="both"/>
        <w:rPr>
          <w:rFonts w:ascii="Trebuchet MS" w:eastAsia="Times New Roman" w:hAnsi="Trebuchet MS" w:cs="Arial"/>
        </w:rPr>
      </w:pPr>
    </w:p>
    <w:p w14:paraId="1D2E1A67" w14:textId="28C72984" w:rsidR="008F4293" w:rsidRDefault="008F4293" w:rsidP="008F4293">
      <w:pPr>
        <w:autoSpaceDE w:val="0"/>
        <w:autoSpaceDN w:val="0"/>
        <w:adjustRightInd w:val="0"/>
        <w:spacing w:after="0" w:line="240" w:lineRule="auto"/>
        <w:jc w:val="both"/>
        <w:rPr>
          <w:rFonts w:ascii="Trebuchet MS" w:eastAsia="Times New Roman" w:hAnsi="Trebuchet MS" w:cs="Arial"/>
        </w:rPr>
      </w:pPr>
      <w:r w:rsidRPr="00820AE0">
        <w:rPr>
          <w:rFonts w:ascii="Trebuchet MS" w:eastAsia="Times New Roman" w:hAnsi="Trebuchet MS" w:cs="Arial"/>
        </w:rPr>
        <w:t xml:space="preserve">Prezenta decizie poate fi contestată în conformitate cu prevederile Legii nr. 292/2018 privind evaluarea impactului anumitor proiecte publice și private asupra mediului și ale  Legii nr. 554/2004, cu modificările şi completările ulterioare. </w:t>
      </w:r>
    </w:p>
    <w:p w14:paraId="6F5E4081" w14:textId="17D72063" w:rsidR="0064180B" w:rsidRDefault="0064180B" w:rsidP="00F00428">
      <w:pPr>
        <w:tabs>
          <w:tab w:val="left" w:pos="7155"/>
        </w:tabs>
        <w:spacing w:after="0" w:line="240" w:lineRule="auto"/>
        <w:rPr>
          <w:rFonts w:ascii="Trebuchet MS" w:eastAsia="Times New Roman" w:hAnsi="Trebuchet MS" w:cs="Arial"/>
        </w:rPr>
      </w:pPr>
    </w:p>
    <w:p w14:paraId="33022938" w14:textId="0BF359D5" w:rsidR="0064180B" w:rsidRDefault="0064180B" w:rsidP="00F00428">
      <w:pPr>
        <w:tabs>
          <w:tab w:val="left" w:pos="7155"/>
        </w:tabs>
        <w:spacing w:after="0" w:line="240" w:lineRule="auto"/>
        <w:rPr>
          <w:rFonts w:ascii="Trebuchet MS" w:eastAsia="Times New Roman" w:hAnsi="Trebuchet MS" w:cs="Arial"/>
        </w:rPr>
      </w:pPr>
    </w:p>
    <w:p w14:paraId="11CA03F8" w14:textId="4C23BBC9" w:rsidR="0064180B" w:rsidRDefault="0064180B" w:rsidP="00F00428">
      <w:pPr>
        <w:tabs>
          <w:tab w:val="left" w:pos="7155"/>
        </w:tabs>
        <w:spacing w:after="0" w:line="240" w:lineRule="auto"/>
        <w:rPr>
          <w:rFonts w:ascii="Trebuchet MS" w:eastAsia="Times New Roman" w:hAnsi="Trebuchet MS" w:cs="Arial"/>
        </w:rPr>
      </w:pPr>
    </w:p>
    <w:p w14:paraId="11E7E996" w14:textId="340B2E87" w:rsidR="0064180B" w:rsidRDefault="0064180B" w:rsidP="00F00428">
      <w:pPr>
        <w:tabs>
          <w:tab w:val="left" w:pos="7155"/>
        </w:tabs>
        <w:spacing w:after="0" w:line="240" w:lineRule="auto"/>
        <w:rPr>
          <w:rFonts w:ascii="Trebuchet MS" w:eastAsia="Times New Roman" w:hAnsi="Trebuchet MS" w:cs="Arial"/>
        </w:rPr>
      </w:pPr>
    </w:p>
    <w:p w14:paraId="2C04B049" w14:textId="4BBFA96B" w:rsidR="0064180B" w:rsidRDefault="0064180B" w:rsidP="00F00428">
      <w:pPr>
        <w:tabs>
          <w:tab w:val="left" w:pos="7155"/>
        </w:tabs>
        <w:spacing w:after="0" w:line="240" w:lineRule="auto"/>
        <w:rPr>
          <w:rFonts w:ascii="Trebuchet MS" w:eastAsia="Times New Roman" w:hAnsi="Trebuchet MS" w:cs="Arial"/>
        </w:rPr>
      </w:pPr>
    </w:p>
    <w:p w14:paraId="12D35B7F" w14:textId="10C7FFCD" w:rsidR="0064180B" w:rsidRDefault="0064180B" w:rsidP="00F00428">
      <w:pPr>
        <w:tabs>
          <w:tab w:val="left" w:pos="7155"/>
        </w:tabs>
        <w:spacing w:after="0" w:line="240" w:lineRule="auto"/>
        <w:rPr>
          <w:rFonts w:ascii="Trebuchet MS" w:eastAsia="Times New Roman" w:hAnsi="Trebuchet MS" w:cs="Arial"/>
        </w:rPr>
      </w:pPr>
    </w:p>
    <w:p w14:paraId="63AD11CB" w14:textId="77777777" w:rsidR="0064180B" w:rsidRDefault="0064180B" w:rsidP="00F00428">
      <w:pPr>
        <w:tabs>
          <w:tab w:val="left" w:pos="7155"/>
        </w:tabs>
        <w:spacing w:after="0" w:line="240" w:lineRule="auto"/>
        <w:rPr>
          <w:rFonts w:ascii="Trebuchet MS" w:eastAsia="Times New Roman" w:hAnsi="Trebuchet MS" w:cs="Arial"/>
        </w:rPr>
      </w:pPr>
    </w:p>
    <w:p w14:paraId="2EC6017C" w14:textId="40704889" w:rsidR="0064180B" w:rsidRDefault="0064180B" w:rsidP="00F00428">
      <w:pPr>
        <w:tabs>
          <w:tab w:val="left" w:pos="7155"/>
        </w:tabs>
        <w:spacing w:after="0" w:line="240" w:lineRule="auto"/>
        <w:rPr>
          <w:rFonts w:ascii="Trebuchet MS" w:eastAsia="Times New Roman" w:hAnsi="Trebuchet MS" w:cs="Arial"/>
        </w:rPr>
      </w:pPr>
      <w:bookmarkStart w:id="56" w:name="_GoBack"/>
      <w:bookmarkEnd w:id="56"/>
    </w:p>
    <w:sectPr w:rsidR="0064180B" w:rsidSect="00D64737">
      <w:headerReference w:type="default" r:id="rId8"/>
      <w:footerReference w:type="default" r:id="rId9"/>
      <w:headerReference w:type="first" r:id="rId10"/>
      <w:footerReference w:type="first" r:id="rId11"/>
      <w:pgSz w:w="11906" w:h="16838" w:code="9"/>
      <w:pgMar w:top="1276"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A27CF" w14:textId="77777777" w:rsidR="00276048" w:rsidRDefault="00276048" w:rsidP="00143ACD">
      <w:pPr>
        <w:spacing w:after="0" w:line="240" w:lineRule="auto"/>
      </w:pPr>
      <w:r>
        <w:separator/>
      </w:r>
    </w:p>
  </w:endnote>
  <w:endnote w:type="continuationSeparator" w:id="0">
    <w:p w14:paraId="556DF55F" w14:textId="77777777" w:rsidR="00276048" w:rsidRDefault="0027604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mall Font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340BB" w14:textId="5DC3B09C" w:rsidR="00020B64" w:rsidRPr="00DD65FA" w:rsidRDefault="00020B64" w:rsidP="008F4194">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GORJ</w:t>
    </w:r>
    <w:r w:rsidRPr="00DD65FA">
      <w:rPr>
        <w:rFonts w:ascii="Trebuchet MS" w:hAnsi="Trebuchet MS"/>
        <w:sz w:val="16"/>
        <w:szCs w:val="16"/>
      </w:rPr>
      <w:t xml:space="preserve">                                      </w:t>
    </w:r>
    <w:sdt>
      <w:sdtPr>
        <w:rPr>
          <w:rFonts w:ascii="Trebuchet MS" w:hAnsi="Trebuchet MS"/>
          <w:sz w:val="16"/>
          <w:szCs w:val="16"/>
        </w:rPr>
        <w:id w:val="1708059599"/>
        <w:docPartObj>
          <w:docPartGallery w:val="Page Numbers (Bottom of Page)"/>
          <w:docPartUnique/>
        </w:docPartObj>
      </w:sdtPr>
      <w:sdtEndPr/>
      <w:sdtContent>
        <w:sdt>
          <w:sdtPr>
            <w:rPr>
              <w:rFonts w:ascii="Trebuchet MS" w:hAnsi="Trebuchet MS"/>
              <w:sz w:val="16"/>
              <w:szCs w:val="16"/>
            </w:rPr>
            <w:id w:val="-900977342"/>
            <w:docPartObj>
              <w:docPartGallery w:val="Page Numbers (Top of Page)"/>
              <w:docPartUnique/>
            </w:docPartObj>
          </w:sdtPr>
          <w:sdtEndPr/>
          <w:sdtContent>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E50F08">
              <w:rPr>
                <w:rFonts w:ascii="Trebuchet MS" w:hAnsi="Trebuchet MS"/>
                <w:b/>
                <w:bCs/>
                <w:noProof/>
                <w:sz w:val="16"/>
                <w:szCs w:val="16"/>
              </w:rPr>
              <w:t>21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E50F08">
              <w:rPr>
                <w:rFonts w:ascii="Trebuchet MS" w:hAnsi="Trebuchet MS"/>
                <w:b/>
                <w:bCs/>
                <w:noProof/>
                <w:sz w:val="16"/>
                <w:szCs w:val="16"/>
              </w:rPr>
              <w:t>22</w:t>
            </w:r>
            <w:r w:rsidRPr="00DD65FA">
              <w:rPr>
                <w:rFonts w:ascii="Trebuchet MS" w:hAnsi="Trebuchet MS"/>
                <w:b/>
                <w:bCs/>
                <w:sz w:val="16"/>
                <w:szCs w:val="16"/>
              </w:rPr>
              <w:fldChar w:fldCharType="end"/>
            </w:r>
          </w:sdtContent>
        </w:sdt>
      </w:sdtContent>
    </w:sdt>
  </w:p>
  <w:p w14:paraId="31673102" w14:textId="77777777" w:rsidR="00020B64" w:rsidRPr="00DD65FA" w:rsidRDefault="00020B64" w:rsidP="008F4194">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r>
      <w:rPr>
        <w:rFonts w:ascii="Trebuchet MS" w:hAnsi="Trebuchet MS"/>
        <w:sz w:val="16"/>
        <w:szCs w:val="16"/>
      </w:rPr>
      <w:t xml:space="preserve"> : municipiul Târgu Jiu, strada Unirii, nr. 76, județul Gorj</w:t>
    </w:r>
  </w:p>
  <w:p w14:paraId="5ECFE2DB" w14:textId="77777777" w:rsidR="00020B64" w:rsidRPr="00B57F87" w:rsidRDefault="00020B64" w:rsidP="008F4194">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 </w:t>
    </w:r>
    <w:r>
      <w:rPr>
        <w:color w:val="auto"/>
        <w:sz w:val="16"/>
        <w:szCs w:val="16"/>
      </w:rPr>
      <w:t xml:space="preserve">0253 215384      </w:t>
    </w:r>
    <w:r w:rsidRPr="00DD65FA">
      <w:rPr>
        <w:color w:val="auto"/>
        <w:sz w:val="16"/>
        <w:szCs w:val="16"/>
      </w:rPr>
      <w:t xml:space="preserve">e-mail: </w:t>
    </w:r>
    <w:hyperlink r:id="rId1" w:history="1">
      <w:r w:rsidRPr="00170198">
        <w:rPr>
          <w:rStyle w:val="Hyperlink"/>
          <w:rFonts w:eastAsia="Times New Roman"/>
          <w:sz w:val="16"/>
          <w:szCs w:val="16"/>
          <w:lang w:val="en-US"/>
        </w:rPr>
        <w:t>office@apmgj.anpm.ro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2" w:history="1">
      <w:r w:rsidRPr="00170198">
        <w:rPr>
          <w:rStyle w:val="Hyperlink"/>
          <w:rFonts w:eastAsia="Times New Roman"/>
          <w:sz w:val="16"/>
          <w:szCs w:val="16"/>
          <w:lang w:val="en-US"/>
        </w:rPr>
        <w:t>http://apmgj.anpm.ro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020B64" w:rsidRPr="00DD65FA" w14:paraId="4CC5991A" w14:textId="77777777" w:rsidTr="00B92C51">
      <w:trPr>
        <w:trHeight w:val="254"/>
      </w:trPr>
      <w:tc>
        <w:tcPr>
          <w:tcW w:w="6579" w:type="dxa"/>
          <w:shd w:val="clear" w:color="auto" w:fill="auto"/>
          <w:vAlign w:val="center"/>
        </w:tcPr>
        <w:p w14:paraId="683ED02F" w14:textId="77777777" w:rsidR="00020B64" w:rsidRPr="00DD65FA" w:rsidRDefault="00020B64" w:rsidP="008F4194">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6177215" w:rsidR="00020B64" w:rsidRPr="00C5562D" w:rsidRDefault="00020B64" w:rsidP="008F4194">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05786E7F" w:rsidR="00020B64" w:rsidRPr="00DD65FA" w:rsidRDefault="00020B64"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GORJ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FD064B">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FD064B">
              <w:rPr>
                <w:rFonts w:ascii="Trebuchet MS" w:hAnsi="Trebuchet MS"/>
                <w:b/>
                <w:bCs/>
                <w:noProof/>
                <w:sz w:val="16"/>
                <w:szCs w:val="16"/>
              </w:rPr>
              <w:t>23</w:t>
            </w:r>
            <w:r w:rsidRPr="00DD65FA">
              <w:rPr>
                <w:rFonts w:ascii="Trebuchet MS" w:hAnsi="Trebuchet MS"/>
                <w:b/>
                <w:bCs/>
                <w:sz w:val="16"/>
                <w:szCs w:val="16"/>
              </w:rPr>
              <w:fldChar w:fldCharType="end"/>
            </w:r>
          </w:sdtContent>
        </w:sdt>
      </w:sdtContent>
    </w:sdt>
  </w:p>
  <w:p w14:paraId="59B651B5" w14:textId="68E1132F" w:rsidR="00020B64" w:rsidRPr="00DD65FA" w:rsidRDefault="00020B64"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r>
      <w:rPr>
        <w:rFonts w:ascii="Trebuchet MS" w:hAnsi="Trebuchet MS"/>
        <w:sz w:val="16"/>
        <w:szCs w:val="16"/>
      </w:rPr>
      <w:t xml:space="preserve"> : municipiul Târgu Jiu, strada Unirii, nr. 76, județul Gorj</w:t>
    </w:r>
  </w:p>
  <w:p w14:paraId="051FD53C" w14:textId="0773B665" w:rsidR="00020B64" w:rsidRPr="00B57F87" w:rsidRDefault="00020B64"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 </w:t>
    </w:r>
    <w:r>
      <w:rPr>
        <w:color w:val="auto"/>
        <w:sz w:val="16"/>
        <w:szCs w:val="16"/>
      </w:rPr>
      <w:t xml:space="preserve">0253 215384      </w:t>
    </w:r>
    <w:r w:rsidRPr="00DD65FA">
      <w:rPr>
        <w:color w:val="auto"/>
        <w:sz w:val="16"/>
        <w:szCs w:val="16"/>
      </w:rPr>
      <w:t xml:space="preserve">e-mail: </w:t>
    </w:r>
    <w:hyperlink r:id="rId1" w:history="1">
      <w:r w:rsidRPr="00170198">
        <w:rPr>
          <w:rStyle w:val="Hyperlink"/>
          <w:rFonts w:eastAsia="Times New Roman"/>
          <w:sz w:val="16"/>
          <w:szCs w:val="16"/>
          <w:lang w:val="en-US"/>
        </w:rPr>
        <w:t>office@apmgj.anpm.ro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2" w:history="1">
      <w:r w:rsidRPr="00170198">
        <w:rPr>
          <w:rStyle w:val="Hyperlink"/>
          <w:rFonts w:eastAsia="Times New Roman"/>
          <w:sz w:val="16"/>
          <w:szCs w:val="16"/>
          <w:lang w:val="en-US"/>
        </w:rPr>
        <w:t>http://apmgj.anpm.ro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020B64" w:rsidRPr="00DD65FA" w14:paraId="3590E1EB" w14:textId="77777777" w:rsidTr="00B92C51">
      <w:trPr>
        <w:trHeight w:val="254"/>
      </w:trPr>
      <w:tc>
        <w:tcPr>
          <w:tcW w:w="6579" w:type="dxa"/>
          <w:shd w:val="clear" w:color="auto" w:fill="auto"/>
          <w:vAlign w:val="center"/>
        </w:tcPr>
        <w:p w14:paraId="10194C4D" w14:textId="77777777" w:rsidR="00020B64" w:rsidRPr="00DD65FA" w:rsidRDefault="00020B64"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020B64" w:rsidRPr="005863C9" w:rsidRDefault="00020B64"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8442" w14:textId="77777777" w:rsidR="00276048" w:rsidRDefault="00276048" w:rsidP="00143ACD">
      <w:pPr>
        <w:spacing w:after="0" w:line="240" w:lineRule="auto"/>
      </w:pPr>
      <w:r>
        <w:separator/>
      </w:r>
    </w:p>
  </w:footnote>
  <w:footnote w:type="continuationSeparator" w:id="0">
    <w:p w14:paraId="3E3E5E2A" w14:textId="77777777" w:rsidR="00276048" w:rsidRDefault="0027604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020B64" w:rsidRDefault="00020B64">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020B64" w:rsidRDefault="00020B64" w:rsidP="00D41783">
    <w:pPr>
      <w:pStyle w:val="Header"/>
    </w:pPr>
    <w:r>
      <w:rPr>
        <w:noProof/>
        <w:lang w:val="en-GB" w:eastAsia="en-GB"/>
      </w:rPr>
      <w:drawing>
        <wp:anchor distT="0" distB="0" distL="114300" distR="114300" simplePos="0" relativeHeight="251659264" behindDoc="0" locked="0" layoutInCell="1" allowOverlap="1" wp14:anchorId="7E5FBAE7" wp14:editId="35C95C48">
          <wp:simplePos x="0" y="0"/>
          <wp:positionH relativeFrom="page">
            <wp:posOffset>14630</wp:posOffset>
          </wp:positionH>
          <wp:positionV relativeFrom="paragraph">
            <wp:posOffset>-351130</wp:posOffset>
          </wp:positionV>
          <wp:extent cx="7748905" cy="1558138"/>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5581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 w15:restartNumberingAfterBreak="0">
    <w:nsid w:val="03021D18"/>
    <w:multiLevelType w:val="hybridMultilevel"/>
    <w:tmpl w:val="CE2E3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82970"/>
    <w:multiLevelType w:val="hybridMultilevel"/>
    <w:tmpl w:val="F5A45B9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B003BEE"/>
    <w:multiLevelType w:val="hybridMultilevel"/>
    <w:tmpl w:val="B72E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C5B78"/>
    <w:multiLevelType w:val="hybridMultilevel"/>
    <w:tmpl w:val="D9F299BE"/>
    <w:lvl w:ilvl="0" w:tplc="B2AE4822">
      <w:start w:val="1"/>
      <w:numFmt w:val="decimal"/>
      <w:pStyle w:val="CP92-Nr"/>
      <w:lvlText w:val="%1."/>
      <w:lvlJc w:val="left"/>
      <w:pPr>
        <w:tabs>
          <w:tab w:val="num" w:pos="340"/>
        </w:tabs>
        <w:ind w:left="397"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3DA41B4"/>
    <w:multiLevelType w:val="hybridMultilevel"/>
    <w:tmpl w:val="8F94A8F0"/>
    <w:lvl w:ilvl="0" w:tplc="04090001">
      <w:start w:val="1"/>
      <w:numFmt w:val="bullet"/>
      <w:pStyle w:val="Bulletlevel2"/>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pStyle w:val="Subcapitol2"/>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6" w15:restartNumberingAfterBreak="0">
    <w:nsid w:val="162238E9"/>
    <w:multiLevelType w:val="hybridMultilevel"/>
    <w:tmpl w:val="094E6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404CF1"/>
    <w:multiLevelType w:val="hybridMultilevel"/>
    <w:tmpl w:val="D8D63F4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FD2775F"/>
    <w:multiLevelType w:val="hybridMultilevel"/>
    <w:tmpl w:val="98AA1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740DBB"/>
    <w:multiLevelType w:val="hybridMultilevel"/>
    <w:tmpl w:val="C0B0A4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19E4090"/>
    <w:multiLevelType w:val="hybridMultilevel"/>
    <w:tmpl w:val="9DB0F4B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39D43BA7"/>
    <w:multiLevelType w:val="hybridMultilevel"/>
    <w:tmpl w:val="6AC816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9626A1"/>
    <w:multiLevelType w:val="hybridMultilevel"/>
    <w:tmpl w:val="2C0C2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C37417"/>
    <w:multiLevelType w:val="hybridMultilevel"/>
    <w:tmpl w:val="B41415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E4F1896"/>
    <w:multiLevelType w:val="hybridMultilevel"/>
    <w:tmpl w:val="DEB2F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905901"/>
    <w:multiLevelType w:val="hybridMultilevel"/>
    <w:tmpl w:val="766EC0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1957E6"/>
    <w:multiLevelType w:val="hybridMultilevel"/>
    <w:tmpl w:val="A7BA0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AD4810"/>
    <w:multiLevelType w:val="hybridMultilevel"/>
    <w:tmpl w:val="BE508836"/>
    <w:lvl w:ilvl="0" w:tplc="9F2A8FAE">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2E56763"/>
    <w:multiLevelType w:val="hybridMultilevel"/>
    <w:tmpl w:val="21E2366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57A4028D"/>
    <w:multiLevelType w:val="hybridMultilevel"/>
    <w:tmpl w:val="021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A03DB"/>
    <w:multiLevelType w:val="hybridMultilevel"/>
    <w:tmpl w:val="41AAAC5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5D8574DE"/>
    <w:multiLevelType w:val="hybridMultilevel"/>
    <w:tmpl w:val="DE90F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FF4448"/>
    <w:multiLevelType w:val="hybridMultilevel"/>
    <w:tmpl w:val="8A2EA46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C060138"/>
    <w:multiLevelType w:val="hybridMultilevel"/>
    <w:tmpl w:val="D7383A2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704562EB"/>
    <w:multiLevelType w:val="hybridMultilevel"/>
    <w:tmpl w:val="2AF437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792125"/>
    <w:multiLevelType w:val="hybridMultilevel"/>
    <w:tmpl w:val="9278B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011131"/>
    <w:multiLevelType w:val="hybridMultilevel"/>
    <w:tmpl w:val="5E3C830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73486404"/>
    <w:multiLevelType w:val="hybridMultilevel"/>
    <w:tmpl w:val="90A8055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787B6236"/>
    <w:multiLevelType w:val="hybridMultilevel"/>
    <w:tmpl w:val="184C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A407F"/>
    <w:multiLevelType w:val="hybridMultilevel"/>
    <w:tmpl w:val="7E84F2F4"/>
    <w:lvl w:ilvl="0" w:tplc="21A04DB8">
      <w:start w:val="1"/>
      <w:numFmt w:val="lowerLetter"/>
      <w:pStyle w:val="Text"/>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4F4789"/>
    <w:multiLevelType w:val="hybridMultilevel"/>
    <w:tmpl w:val="2CE6CF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7F6D54DA"/>
    <w:multiLevelType w:val="multilevel"/>
    <w:tmpl w:val="5D501A6C"/>
    <w:lvl w:ilvl="0">
      <w:start w:val="1"/>
      <w:numFmt w:val="decimal"/>
      <w:pStyle w:val="ListNumber"/>
      <w:lvlText w:val="%1."/>
      <w:lvlJc w:val="left"/>
      <w:pPr>
        <w:tabs>
          <w:tab w:val="num" w:pos="0"/>
        </w:tabs>
      </w:pPr>
      <w:rPr>
        <w:rFonts w:ascii="Arial Bold" w:hAnsi="Arial Bold" w:cs="Arial Bold" w:hint="default"/>
        <w:b/>
        <w:bCs/>
        <w:i w:val="0"/>
        <w:iCs w:val="0"/>
        <w:sz w:val="28"/>
        <w:szCs w:val="28"/>
      </w:rPr>
    </w:lvl>
    <w:lvl w:ilvl="1">
      <w:start w:val="1"/>
      <w:numFmt w:val="decimal"/>
      <w:pStyle w:val="psp-ro-2"/>
      <w:lvlText w:val="%1.%2."/>
      <w:lvlJc w:val="left"/>
      <w:pPr>
        <w:tabs>
          <w:tab w:val="num" w:pos="0"/>
        </w:tabs>
      </w:pPr>
      <w:rPr>
        <w:rFonts w:ascii="Arial Bold" w:hAnsi="Arial Bold" w:cs="Arial Bold" w:hint="default"/>
        <w:b/>
        <w:bCs/>
        <w:i w:val="0"/>
        <w:iCs w:val="0"/>
        <w:sz w:val="24"/>
        <w:szCs w:val="24"/>
      </w:rPr>
    </w:lvl>
    <w:lvl w:ilvl="2">
      <w:start w:val="1"/>
      <w:numFmt w:val="decimal"/>
      <w:pStyle w:val="psp-ro-3"/>
      <w:lvlText w:val="%1.%2.%3."/>
      <w:lvlJc w:val="left"/>
      <w:pPr>
        <w:tabs>
          <w:tab w:val="num" w:pos="0"/>
        </w:tabs>
      </w:pPr>
      <w:rPr>
        <w:rFonts w:ascii="Arial" w:hAnsi="Arial" w:cs="Arial" w:hint="default"/>
        <w:b w:val="0"/>
        <w:bCs w:val="0"/>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28"/>
  </w:num>
  <w:num w:numId="3">
    <w:abstractNumId w:val="3"/>
  </w:num>
  <w:num w:numId="4">
    <w:abstractNumId w:val="21"/>
  </w:num>
  <w:num w:numId="5">
    <w:abstractNumId w:val="29"/>
  </w:num>
  <w:num w:numId="6">
    <w:abstractNumId w:val="4"/>
  </w:num>
  <w:num w:numId="7">
    <w:abstractNumId w:val="18"/>
  </w:num>
  <w:num w:numId="8">
    <w:abstractNumId w:val="10"/>
  </w:num>
  <w:num w:numId="9">
    <w:abstractNumId w:val="2"/>
  </w:num>
  <w:num w:numId="10">
    <w:abstractNumId w:val="6"/>
  </w:num>
  <w:num w:numId="11">
    <w:abstractNumId w:val="11"/>
  </w:num>
  <w:num w:numId="12">
    <w:abstractNumId w:val="22"/>
  </w:num>
  <w:num w:numId="13">
    <w:abstractNumId w:val="14"/>
  </w:num>
  <w:num w:numId="14">
    <w:abstractNumId w:val="20"/>
  </w:num>
  <w:num w:numId="15">
    <w:abstractNumId w:val="5"/>
  </w:num>
  <w:num w:numId="16">
    <w:abstractNumId w:val="31"/>
  </w:num>
  <w:num w:numId="17">
    <w:abstractNumId w:val="17"/>
  </w:num>
  <w:num w:numId="18">
    <w:abstractNumId w:val="9"/>
  </w:num>
  <w:num w:numId="19">
    <w:abstractNumId w:val="13"/>
  </w:num>
  <w:num w:numId="20">
    <w:abstractNumId w:val="1"/>
  </w:num>
  <w:num w:numId="21">
    <w:abstractNumId w:val="26"/>
  </w:num>
  <w:num w:numId="22">
    <w:abstractNumId w:val="12"/>
  </w:num>
  <w:num w:numId="23">
    <w:abstractNumId w:val="25"/>
  </w:num>
  <w:num w:numId="24">
    <w:abstractNumId w:val="30"/>
  </w:num>
  <w:num w:numId="25">
    <w:abstractNumId w:val="15"/>
  </w:num>
  <w:num w:numId="26">
    <w:abstractNumId w:val="7"/>
  </w:num>
  <w:num w:numId="27">
    <w:abstractNumId w:val="8"/>
  </w:num>
  <w:num w:numId="28">
    <w:abstractNumId w:val="27"/>
  </w:num>
  <w:num w:numId="29">
    <w:abstractNumId w:val="16"/>
  </w:num>
  <w:num w:numId="30">
    <w:abstractNumId w:val="23"/>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20C"/>
    <w:rsid w:val="00017EC6"/>
    <w:rsid w:val="00020B64"/>
    <w:rsid w:val="0002765C"/>
    <w:rsid w:val="00042469"/>
    <w:rsid w:val="00042529"/>
    <w:rsid w:val="00061A04"/>
    <w:rsid w:val="00066871"/>
    <w:rsid w:val="000A4BEA"/>
    <w:rsid w:val="000C14AB"/>
    <w:rsid w:val="000F4DF0"/>
    <w:rsid w:val="001103FC"/>
    <w:rsid w:val="001106DF"/>
    <w:rsid w:val="00143ACD"/>
    <w:rsid w:val="00171051"/>
    <w:rsid w:val="00180800"/>
    <w:rsid w:val="001951BE"/>
    <w:rsid w:val="001B06FF"/>
    <w:rsid w:val="001B47C8"/>
    <w:rsid w:val="001E41A9"/>
    <w:rsid w:val="001F7A47"/>
    <w:rsid w:val="0020757D"/>
    <w:rsid w:val="0021246D"/>
    <w:rsid w:val="00214F89"/>
    <w:rsid w:val="00224C37"/>
    <w:rsid w:val="00267D0A"/>
    <w:rsid w:val="00273166"/>
    <w:rsid w:val="00276048"/>
    <w:rsid w:val="00286C00"/>
    <w:rsid w:val="002A5544"/>
    <w:rsid w:val="002B01C1"/>
    <w:rsid w:val="002C5FA0"/>
    <w:rsid w:val="002C77D2"/>
    <w:rsid w:val="002D19BC"/>
    <w:rsid w:val="002F5B5E"/>
    <w:rsid w:val="00311A1C"/>
    <w:rsid w:val="00335831"/>
    <w:rsid w:val="00345E42"/>
    <w:rsid w:val="00354326"/>
    <w:rsid w:val="00367D52"/>
    <w:rsid w:val="00383BD4"/>
    <w:rsid w:val="00393901"/>
    <w:rsid w:val="003A3EED"/>
    <w:rsid w:val="003B1BAC"/>
    <w:rsid w:val="003C123B"/>
    <w:rsid w:val="003C3C8D"/>
    <w:rsid w:val="003F277E"/>
    <w:rsid w:val="00404DF4"/>
    <w:rsid w:val="00426ABB"/>
    <w:rsid w:val="00432738"/>
    <w:rsid w:val="0045255A"/>
    <w:rsid w:val="00455B67"/>
    <w:rsid w:val="00482EF6"/>
    <w:rsid w:val="004B7417"/>
    <w:rsid w:val="004C0CE7"/>
    <w:rsid w:val="004C2531"/>
    <w:rsid w:val="004C7186"/>
    <w:rsid w:val="004F0F51"/>
    <w:rsid w:val="004F42C9"/>
    <w:rsid w:val="0050343C"/>
    <w:rsid w:val="00505C13"/>
    <w:rsid w:val="00507DC9"/>
    <w:rsid w:val="00520258"/>
    <w:rsid w:val="0053065D"/>
    <w:rsid w:val="00540A05"/>
    <w:rsid w:val="00541703"/>
    <w:rsid w:val="00542B0D"/>
    <w:rsid w:val="00583C26"/>
    <w:rsid w:val="005863C9"/>
    <w:rsid w:val="00596F53"/>
    <w:rsid w:val="005A587A"/>
    <w:rsid w:val="005C6EEC"/>
    <w:rsid w:val="005C79E7"/>
    <w:rsid w:val="005D12D7"/>
    <w:rsid w:val="005D6A13"/>
    <w:rsid w:val="005F3AD9"/>
    <w:rsid w:val="005F5671"/>
    <w:rsid w:val="00601D22"/>
    <w:rsid w:val="0062343E"/>
    <w:rsid w:val="00631BF9"/>
    <w:rsid w:val="006372C5"/>
    <w:rsid w:val="0064180B"/>
    <w:rsid w:val="00677970"/>
    <w:rsid w:val="00677E90"/>
    <w:rsid w:val="006871D2"/>
    <w:rsid w:val="00695E2E"/>
    <w:rsid w:val="006A6E30"/>
    <w:rsid w:val="006D65DB"/>
    <w:rsid w:val="006D7F55"/>
    <w:rsid w:val="006E4EFE"/>
    <w:rsid w:val="006F22F4"/>
    <w:rsid w:val="0070784E"/>
    <w:rsid w:val="00721D4D"/>
    <w:rsid w:val="0072205F"/>
    <w:rsid w:val="00733B88"/>
    <w:rsid w:val="0076733B"/>
    <w:rsid w:val="0078524C"/>
    <w:rsid w:val="0078571E"/>
    <w:rsid w:val="007B76EB"/>
    <w:rsid w:val="007D428F"/>
    <w:rsid w:val="007D4A5C"/>
    <w:rsid w:val="007E39AA"/>
    <w:rsid w:val="007E5DDD"/>
    <w:rsid w:val="007E6483"/>
    <w:rsid w:val="007F0FA2"/>
    <w:rsid w:val="0081504B"/>
    <w:rsid w:val="0085067A"/>
    <w:rsid w:val="008507D9"/>
    <w:rsid w:val="00856B30"/>
    <w:rsid w:val="00860D16"/>
    <w:rsid w:val="008631FB"/>
    <w:rsid w:val="00866DF4"/>
    <w:rsid w:val="00884706"/>
    <w:rsid w:val="008B5DAB"/>
    <w:rsid w:val="008B7B79"/>
    <w:rsid w:val="008C780A"/>
    <w:rsid w:val="008C7811"/>
    <w:rsid w:val="008D246C"/>
    <w:rsid w:val="008E19DC"/>
    <w:rsid w:val="008F30F4"/>
    <w:rsid w:val="008F4194"/>
    <w:rsid w:val="008F4293"/>
    <w:rsid w:val="0090061B"/>
    <w:rsid w:val="00905F68"/>
    <w:rsid w:val="009142A5"/>
    <w:rsid w:val="00932AE0"/>
    <w:rsid w:val="00957C08"/>
    <w:rsid w:val="009866BC"/>
    <w:rsid w:val="009A5044"/>
    <w:rsid w:val="009B480A"/>
    <w:rsid w:val="009F7F77"/>
    <w:rsid w:val="00A0719A"/>
    <w:rsid w:val="00A163A6"/>
    <w:rsid w:val="00A43FC3"/>
    <w:rsid w:val="00A448BD"/>
    <w:rsid w:val="00A534A5"/>
    <w:rsid w:val="00A83449"/>
    <w:rsid w:val="00A906B5"/>
    <w:rsid w:val="00AA5E1D"/>
    <w:rsid w:val="00AC6CA8"/>
    <w:rsid w:val="00AE007A"/>
    <w:rsid w:val="00B17519"/>
    <w:rsid w:val="00B3106F"/>
    <w:rsid w:val="00B3240C"/>
    <w:rsid w:val="00B35C96"/>
    <w:rsid w:val="00B4022B"/>
    <w:rsid w:val="00B57F87"/>
    <w:rsid w:val="00B66053"/>
    <w:rsid w:val="00B77E3D"/>
    <w:rsid w:val="00B84EE0"/>
    <w:rsid w:val="00B92C51"/>
    <w:rsid w:val="00B9562D"/>
    <w:rsid w:val="00B97F5A"/>
    <w:rsid w:val="00BA7EEF"/>
    <w:rsid w:val="00BC1B81"/>
    <w:rsid w:val="00BD1017"/>
    <w:rsid w:val="00BE0746"/>
    <w:rsid w:val="00BE6DD4"/>
    <w:rsid w:val="00C01C34"/>
    <w:rsid w:val="00C02DFA"/>
    <w:rsid w:val="00C14643"/>
    <w:rsid w:val="00C27B03"/>
    <w:rsid w:val="00C40A94"/>
    <w:rsid w:val="00C545F6"/>
    <w:rsid w:val="00C5562D"/>
    <w:rsid w:val="00C61733"/>
    <w:rsid w:val="00C71D45"/>
    <w:rsid w:val="00C73846"/>
    <w:rsid w:val="00C76F67"/>
    <w:rsid w:val="00C83035"/>
    <w:rsid w:val="00C903D2"/>
    <w:rsid w:val="00CC0638"/>
    <w:rsid w:val="00D1499F"/>
    <w:rsid w:val="00D15C7E"/>
    <w:rsid w:val="00D356FA"/>
    <w:rsid w:val="00D41783"/>
    <w:rsid w:val="00D62259"/>
    <w:rsid w:val="00D64737"/>
    <w:rsid w:val="00D65707"/>
    <w:rsid w:val="00D72F65"/>
    <w:rsid w:val="00D775A9"/>
    <w:rsid w:val="00D8381D"/>
    <w:rsid w:val="00DA50C2"/>
    <w:rsid w:val="00DA6893"/>
    <w:rsid w:val="00DC1A0A"/>
    <w:rsid w:val="00DD65FA"/>
    <w:rsid w:val="00DE56C7"/>
    <w:rsid w:val="00DE792C"/>
    <w:rsid w:val="00DF773F"/>
    <w:rsid w:val="00E03567"/>
    <w:rsid w:val="00E20A0A"/>
    <w:rsid w:val="00E219E9"/>
    <w:rsid w:val="00E50F08"/>
    <w:rsid w:val="00E82CD9"/>
    <w:rsid w:val="00E84F3C"/>
    <w:rsid w:val="00ED25D0"/>
    <w:rsid w:val="00ED5D32"/>
    <w:rsid w:val="00EF7FE6"/>
    <w:rsid w:val="00F00428"/>
    <w:rsid w:val="00F1090C"/>
    <w:rsid w:val="00F270A8"/>
    <w:rsid w:val="00F50543"/>
    <w:rsid w:val="00F6632E"/>
    <w:rsid w:val="00F67F82"/>
    <w:rsid w:val="00F83E65"/>
    <w:rsid w:val="00F91FEB"/>
    <w:rsid w:val="00FA064F"/>
    <w:rsid w:val="00FA4087"/>
    <w:rsid w:val="00FB5C16"/>
    <w:rsid w:val="00FC1DBA"/>
    <w:rsid w:val="00FD064B"/>
    <w:rsid w:val="00FD1760"/>
    <w:rsid w:val="00FD503F"/>
    <w:rsid w:val="00FD7842"/>
    <w:rsid w:val="00FE6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FD503F"/>
    <w:pPr>
      <w:keepNext/>
      <w:spacing w:after="0" w:line="240" w:lineRule="auto"/>
      <w:outlineLvl w:val="0"/>
    </w:pPr>
    <w:rPr>
      <w:rFonts w:ascii="Arial" w:eastAsia="Times New Roman" w:hAnsi="Arial" w:cs="Times New Roman"/>
      <w:sz w:val="28"/>
      <w:szCs w:val="20"/>
      <w:lang w:val="en-GB"/>
      <w14:ligatures w14:val="none"/>
    </w:rPr>
  </w:style>
  <w:style w:type="paragraph" w:styleId="Heading2">
    <w:name w:val="heading 2"/>
    <w:basedOn w:val="Normal"/>
    <w:next w:val="Normal"/>
    <w:link w:val="Heading2Char"/>
    <w:unhideWhenUsed/>
    <w:qFormat/>
    <w:rsid w:val="00FD503F"/>
    <w:pPr>
      <w:keepNext/>
      <w:keepLines/>
      <w:spacing w:before="200" w:after="0" w:line="240" w:lineRule="auto"/>
      <w:outlineLvl w:val="1"/>
    </w:pPr>
    <w:rPr>
      <w:rFonts w:ascii="Cambria" w:eastAsia="Times New Roman" w:hAnsi="Cambria" w:cs="Times New Roman"/>
      <w:b/>
      <w:bCs/>
      <w:color w:val="4F81BD"/>
      <w:sz w:val="26"/>
      <w:szCs w:val="26"/>
      <w:lang w:val="en-US" w:eastAsia="ro-RO"/>
      <w14:ligatures w14:val="none"/>
    </w:rPr>
  </w:style>
  <w:style w:type="paragraph" w:styleId="Heading3">
    <w:name w:val="heading 3"/>
    <w:basedOn w:val="Normal"/>
    <w:next w:val="Normal"/>
    <w:link w:val="Heading3Char"/>
    <w:qFormat/>
    <w:rsid w:val="008C780A"/>
    <w:pPr>
      <w:keepNext/>
      <w:spacing w:after="0" w:line="240" w:lineRule="auto"/>
      <w:jc w:val="center"/>
      <w:outlineLvl w:val="2"/>
    </w:pPr>
    <w:rPr>
      <w:rFonts w:ascii="Times New Roman" w:eastAsia="Times New Roman" w:hAnsi="Times New Roman" w:cs="Times New Roman"/>
      <w:b/>
      <w:sz w:val="36"/>
      <w:szCs w:val="20"/>
      <w:lang w:eastAsia="ro-RO"/>
      <w14:ligatures w14:val="none"/>
    </w:rPr>
  </w:style>
  <w:style w:type="paragraph" w:styleId="Heading4">
    <w:name w:val="heading 4"/>
    <w:basedOn w:val="Normal"/>
    <w:next w:val="Normal"/>
    <w:link w:val="Heading4Char"/>
    <w:qFormat/>
    <w:rsid w:val="00FD503F"/>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qFormat/>
    <w:rsid w:val="00FD503F"/>
    <w:pPr>
      <w:spacing w:before="240" w:after="60" w:line="240" w:lineRule="auto"/>
      <w:outlineLvl w:val="4"/>
    </w:pPr>
    <w:rPr>
      <w:rFonts w:ascii="Times New Roman" w:eastAsia="Times New Roman" w:hAnsi="Times New Roman" w:cs="Times New Roman"/>
      <w:b/>
      <w:bCs/>
      <w:i/>
      <w:iCs/>
      <w:noProof/>
      <w:sz w:val="26"/>
      <w:szCs w:val="26"/>
      <w:lang w:val="en-GB" w:eastAsia="de-AT"/>
      <w14:ligatures w14:val="none"/>
    </w:rPr>
  </w:style>
  <w:style w:type="paragraph" w:styleId="Heading6">
    <w:name w:val="heading 6"/>
    <w:basedOn w:val="Normal"/>
    <w:next w:val="Normal"/>
    <w:link w:val="Heading6Char"/>
    <w:unhideWhenUsed/>
    <w:qFormat/>
    <w:rsid w:val="00FD503F"/>
    <w:pPr>
      <w:spacing w:before="240" w:after="60" w:line="240" w:lineRule="auto"/>
      <w:outlineLvl w:val="5"/>
    </w:pPr>
    <w:rPr>
      <w:rFonts w:ascii="Calibri" w:eastAsia="Times New Roman" w:hAnsi="Calibri" w:cs="Times New Roman"/>
      <w:b/>
      <w:bCs/>
      <w:noProof/>
      <w:lang w:val="en-GB" w:eastAsia="de-AT"/>
      <w14:ligatures w14:val="none"/>
    </w:rPr>
  </w:style>
  <w:style w:type="paragraph" w:styleId="Heading7">
    <w:name w:val="heading 7"/>
    <w:basedOn w:val="Normal"/>
    <w:next w:val="Normal"/>
    <w:link w:val="Heading7Char"/>
    <w:qFormat/>
    <w:rsid w:val="00FD503F"/>
    <w:pPr>
      <w:spacing w:before="240" w:after="60" w:line="276" w:lineRule="auto"/>
      <w:outlineLvl w:val="6"/>
    </w:pPr>
    <w:rPr>
      <w:rFonts w:ascii="Times New Roman" w:eastAsia="Calibri" w:hAnsi="Times New Roman" w:cs="Times New Roman"/>
      <w:sz w:val="24"/>
      <w:szCs w:val="24"/>
      <w:lang w:val="en-US"/>
      <w14:ligatures w14:val="none"/>
    </w:rPr>
  </w:style>
  <w:style w:type="paragraph" w:styleId="Heading8">
    <w:name w:val="heading 8"/>
    <w:basedOn w:val="TESTO1"/>
    <w:next w:val="NormalIndent"/>
    <w:link w:val="Heading8Char"/>
    <w:qFormat/>
    <w:rsid w:val="00FD064B"/>
    <w:pPr>
      <w:outlineLvl w:val="7"/>
    </w:pPr>
  </w:style>
  <w:style w:type="paragraph" w:styleId="Heading9">
    <w:name w:val="heading 9"/>
    <w:basedOn w:val="Normal"/>
    <w:next w:val="Normal"/>
    <w:link w:val="Heading9Char"/>
    <w:qFormat/>
    <w:rsid w:val="00FD503F"/>
    <w:pPr>
      <w:spacing w:before="240" w:after="60" w:line="276" w:lineRule="auto"/>
      <w:outlineLvl w:val="8"/>
    </w:pPr>
    <w:rPr>
      <w:rFonts w:ascii="Arial" w:eastAsia="Calibri" w:hAnsi="Arial" w:cs="Aria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cter Caracter, Char,Char,Tabel_Revizie"/>
    <w:basedOn w:val="Normal"/>
    <w:link w:val="HeaderChar"/>
    <w:unhideWhenUsed/>
    <w:qFormat/>
    <w:rsid w:val="00143ACD"/>
    <w:pPr>
      <w:tabs>
        <w:tab w:val="center" w:pos="4513"/>
        <w:tab w:val="right" w:pos="9026"/>
      </w:tabs>
      <w:spacing w:after="0" w:line="240" w:lineRule="auto"/>
    </w:pPr>
  </w:style>
  <w:style w:type="character" w:customStyle="1" w:styleId="HeaderChar">
    <w:name w:val="Header Char"/>
    <w:aliases w:val=" Caracter Caracter Char, Char Char,Tabel_Revizie Char"/>
    <w:basedOn w:val="DefaultParagraphFont"/>
    <w:link w:val="Header"/>
    <w:rsid w:val="00143ACD"/>
  </w:style>
  <w:style w:type="paragraph" w:styleId="Footer">
    <w:name w:val="footer"/>
    <w:aliases w:val=" Caracter,Caracter"/>
    <w:basedOn w:val="Normal"/>
    <w:link w:val="FooterChar"/>
    <w:unhideWhenUsed/>
    <w:rsid w:val="00143ACD"/>
    <w:pPr>
      <w:tabs>
        <w:tab w:val="center" w:pos="4513"/>
        <w:tab w:val="right" w:pos="9026"/>
      </w:tabs>
      <w:spacing w:after="0" w:line="240" w:lineRule="auto"/>
    </w:pPr>
  </w:style>
  <w:style w:type="character" w:customStyle="1" w:styleId="FooterChar">
    <w:name w:val="Footer Char"/>
    <w:aliases w:val=" Caracter Char,Caracter Char"/>
    <w:basedOn w:val="DefaultParagraphFont"/>
    <w:link w:val="Footer"/>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3Char">
    <w:name w:val="Heading 3 Char"/>
    <w:basedOn w:val="DefaultParagraphFont"/>
    <w:link w:val="Heading3"/>
    <w:rsid w:val="008C780A"/>
    <w:rPr>
      <w:rFonts w:ascii="Times New Roman" w:eastAsia="Times New Roman" w:hAnsi="Times New Roman" w:cs="Times New Roman"/>
      <w:b/>
      <w:sz w:val="36"/>
      <w:szCs w:val="20"/>
      <w:lang w:eastAsia="ro-RO"/>
      <w14:ligatures w14:val="none"/>
    </w:rPr>
  </w:style>
  <w:style w:type="paragraph" w:styleId="BodyText">
    <w:name w:val="Body Text"/>
    <w:aliases w:val=" Char Char Char, Char Char Char Char"/>
    <w:basedOn w:val="Normal"/>
    <w:link w:val="BodyTextChar"/>
    <w:rsid w:val="008C780A"/>
    <w:pPr>
      <w:spacing w:after="120" w:line="276" w:lineRule="auto"/>
    </w:pPr>
    <w:rPr>
      <w:rFonts w:ascii="Calibri" w:eastAsia="Calibri" w:hAnsi="Calibri" w:cs="Times New Roman"/>
      <w:lang w:val="en-US"/>
      <w14:ligatures w14:val="none"/>
    </w:rPr>
  </w:style>
  <w:style w:type="character" w:customStyle="1" w:styleId="BodyTextChar">
    <w:name w:val="Body Text Char"/>
    <w:aliases w:val=" Char Char Char Char1, Char Char Char Char Char"/>
    <w:basedOn w:val="DefaultParagraphFont"/>
    <w:link w:val="BodyText"/>
    <w:rsid w:val="008C780A"/>
    <w:rPr>
      <w:rFonts w:ascii="Calibri" w:eastAsia="Calibri" w:hAnsi="Calibri" w:cs="Times New Roman"/>
      <w:lang w:val="en-US"/>
      <w14:ligatures w14:val="none"/>
    </w:rPr>
  </w:style>
  <w:style w:type="paragraph" w:styleId="ListParagraph">
    <w:name w:val="List Paragraph"/>
    <w:aliases w:val="bullets,Arial,Normal bullet 2,List Paragraph1,body 2,List Paragraph11,Header bold,Listă paragraf,List_Paragraph,Multilevel para_II,Paragraph,Citation List,ANNEX,Bullet,bullet,bu,b,bullet1,B,b1,bullet 1,body,b Char Char Char,b Char Char"/>
    <w:basedOn w:val="Normal"/>
    <w:link w:val="ListParagraphChar"/>
    <w:uiPriority w:val="34"/>
    <w:qFormat/>
    <w:rsid w:val="008C780A"/>
    <w:pPr>
      <w:spacing w:after="0" w:line="240" w:lineRule="auto"/>
      <w:ind w:left="720"/>
    </w:pPr>
    <w:rPr>
      <w:rFonts w:ascii="Calibri" w:eastAsia="Calibri" w:hAnsi="Calibri" w:cs="Times New Roman"/>
      <w:lang w:val="en-US"/>
      <w14:ligatures w14:val="none"/>
    </w:rPr>
  </w:style>
  <w:style w:type="paragraph" w:styleId="NoSpacing">
    <w:name w:val="No Spacing"/>
    <w:link w:val="NoSpacingChar"/>
    <w:uiPriority w:val="1"/>
    <w:qFormat/>
    <w:rsid w:val="008C780A"/>
    <w:pPr>
      <w:spacing w:after="0" w:line="240" w:lineRule="auto"/>
    </w:pPr>
    <w:rPr>
      <w:rFonts w:ascii="Calibri" w:eastAsia="Times New Roman" w:hAnsi="Calibri" w:cs="Calibri"/>
      <w:lang w:val="en-US"/>
      <w14:ligatures w14:val="none"/>
    </w:rPr>
  </w:style>
  <w:style w:type="character" w:customStyle="1" w:styleId="NoSpacingChar">
    <w:name w:val="No Spacing Char"/>
    <w:link w:val="NoSpacing"/>
    <w:uiPriority w:val="1"/>
    <w:locked/>
    <w:rsid w:val="008C780A"/>
    <w:rPr>
      <w:rFonts w:ascii="Calibri" w:eastAsia="Times New Roman" w:hAnsi="Calibri" w:cs="Calibri"/>
      <w:lang w:val="en-US"/>
      <w14:ligatures w14:val="none"/>
    </w:rPr>
  </w:style>
  <w:style w:type="paragraph" w:styleId="BodyText2">
    <w:name w:val="Body Text 2"/>
    <w:basedOn w:val="Normal"/>
    <w:link w:val="BodyText2Char"/>
    <w:unhideWhenUsed/>
    <w:rsid w:val="008C780A"/>
    <w:pPr>
      <w:spacing w:after="120" w:line="480" w:lineRule="auto"/>
    </w:pPr>
    <w:rPr>
      <w:rFonts w:ascii="Times New Roman" w:eastAsia="Times New Roman" w:hAnsi="Times New Roman" w:cs="Times New Roman"/>
      <w:sz w:val="20"/>
      <w:szCs w:val="20"/>
      <w:lang w:val="en-US" w:eastAsia="ro-RO"/>
      <w14:ligatures w14:val="none"/>
    </w:rPr>
  </w:style>
  <w:style w:type="character" w:customStyle="1" w:styleId="BodyText2Char">
    <w:name w:val="Body Text 2 Char"/>
    <w:basedOn w:val="DefaultParagraphFont"/>
    <w:link w:val="BodyText2"/>
    <w:rsid w:val="008C780A"/>
    <w:rPr>
      <w:rFonts w:ascii="Times New Roman" w:eastAsia="Times New Roman" w:hAnsi="Times New Roman" w:cs="Times New Roman"/>
      <w:sz w:val="20"/>
      <w:szCs w:val="20"/>
      <w:lang w:val="en-US" w:eastAsia="ro-RO"/>
      <w14:ligatures w14:val="none"/>
    </w:rPr>
  </w:style>
  <w:style w:type="character" w:customStyle="1" w:styleId="ListParagraphChar">
    <w:name w:val="List Paragraph Char"/>
    <w:aliases w:val="bullets Char,Arial Char,Normal bullet 2 Char,List Paragraph1 Char,body 2 Char,List Paragraph11 Char,Header bold Char,Listă paragraf Char,List_Paragraph Char,Multilevel para_II Char,Paragraph Char,Citation List Char,ANNEX Char,bu Char"/>
    <w:link w:val="ListParagraph"/>
    <w:qFormat/>
    <w:rsid w:val="008C780A"/>
    <w:rPr>
      <w:rFonts w:ascii="Calibri" w:eastAsia="Calibri" w:hAnsi="Calibri" w:cs="Times New Roman"/>
      <w:lang w:val="en-US"/>
      <w14:ligatures w14:val="none"/>
    </w:rPr>
  </w:style>
  <w:style w:type="paragraph" w:styleId="NormalIndent">
    <w:name w:val="Normal Indent"/>
    <w:aliases w:val="Normal Indent Char Char,Normal Indent Char Char Char Char,Normal Indent Char Char Char Char Char,Normal Indent Char Char Char Char Char Char Char,Normal Indent Char Char Char Char Char Char Char Ch,Normal Indent Char1 Char Char"/>
    <w:basedOn w:val="Normal"/>
    <w:link w:val="NormalIndentChar"/>
    <w:rsid w:val="008C780A"/>
    <w:pPr>
      <w:spacing w:after="120" w:line="360" w:lineRule="auto"/>
      <w:ind w:left="851" w:right="396"/>
      <w:jc w:val="both"/>
    </w:pPr>
    <w:rPr>
      <w:rFonts w:ascii="Arial" w:eastAsia="Times New Roman" w:hAnsi="Arial" w:cs="Times New Roman"/>
      <w:sz w:val="24"/>
      <w:szCs w:val="20"/>
      <w:lang w:val="en-GB"/>
      <w14:ligatures w14:val="none"/>
    </w:rPr>
  </w:style>
  <w:style w:type="character" w:customStyle="1" w:styleId="NormalIndentChar">
    <w:name w:val="Normal Indent Char"/>
    <w:aliases w:val="Normal Indent Char Char Char,Normal Indent Char Char Char Char Char1,Normal Indent Char Char Char Char Char Char,Normal Indent Char Char Char Char Char Char Char Char,Normal Indent Char Char Char Char Char Char Char Ch Char"/>
    <w:link w:val="NormalIndent"/>
    <w:rsid w:val="008C780A"/>
    <w:rPr>
      <w:rFonts w:ascii="Arial" w:eastAsia="Times New Roman" w:hAnsi="Arial" w:cs="Times New Roman"/>
      <w:sz w:val="24"/>
      <w:szCs w:val="20"/>
      <w:lang w:val="en-GB"/>
      <w14:ligatures w14:val="none"/>
    </w:rPr>
  </w:style>
  <w:style w:type="table" w:styleId="TableGrid">
    <w:name w:val="Table Grid"/>
    <w:basedOn w:val="TableNormal"/>
    <w:uiPriority w:val="59"/>
    <w:rsid w:val="00FE64A9"/>
    <w:pPr>
      <w:spacing w:after="0" w:line="240" w:lineRule="auto"/>
    </w:pPr>
    <w:rPr>
      <w:rFonts w:ascii="Calibri" w:eastAsia="Calibri" w:hAnsi="Calibri" w:cs="Times New Roman"/>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C1A0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Heading1Char">
    <w:name w:val="Heading 1 Char"/>
    <w:basedOn w:val="DefaultParagraphFont"/>
    <w:link w:val="Heading1"/>
    <w:rsid w:val="00FD503F"/>
    <w:rPr>
      <w:rFonts w:ascii="Arial" w:eastAsia="Times New Roman" w:hAnsi="Arial" w:cs="Times New Roman"/>
      <w:sz w:val="28"/>
      <w:szCs w:val="20"/>
      <w:lang w:val="en-GB"/>
      <w14:ligatures w14:val="none"/>
    </w:rPr>
  </w:style>
  <w:style w:type="character" w:customStyle="1" w:styleId="Heading2Char">
    <w:name w:val="Heading 2 Char"/>
    <w:basedOn w:val="DefaultParagraphFont"/>
    <w:link w:val="Heading2"/>
    <w:rsid w:val="00FD503F"/>
    <w:rPr>
      <w:rFonts w:ascii="Cambria" w:eastAsia="Times New Roman" w:hAnsi="Cambria" w:cs="Times New Roman"/>
      <w:b/>
      <w:bCs/>
      <w:color w:val="4F81BD"/>
      <w:sz w:val="26"/>
      <w:szCs w:val="26"/>
      <w:lang w:val="en-US" w:eastAsia="ro-RO"/>
      <w14:ligatures w14:val="none"/>
    </w:rPr>
  </w:style>
  <w:style w:type="character" w:customStyle="1" w:styleId="Heading4Char">
    <w:name w:val="Heading 4 Char"/>
    <w:basedOn w:val="DefaultParagraphFont"/>
    <w:link w:val="Heading4"/>
    <w:rsid w:val="00FD503F"/>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rsid w:val="00FD503F"/>
    <w:rPr>
      <w:rFonts w:ascii="Times New Roman" w:eastAsia="Times New Roman" w:hAnsi="Times New Roman" w:cs="Times New Roman"/>
      <w:b/>
      <w:bCs/>
      <w:i/>
      <w:iCs/>
      <w:noProof/>
      <w:sz w:val="26"/>
      <w:szCs w:val="26"/>
      <w:lang w:val="en-GB" w:eastAsia="de-AT"/>
      <w14:ligatures w14:val="none"/>
    </w:rPr>
  </w:style>
  <w:style w:type="character" w:customStyle="1" w:styleId="Heading6Char">
    <w:name w:val="Heading 6 Char"/>
    <w:basedOn w:val="DefaultParagraphFont"/>
    <w:link w:val="Heading6"/>
    <w:rsid w:val="00FD503F"/>
    <w:rPr>
      <w:rFonts w:ascii="Calibri" w:eastAsia="Times New Roman" w:hAnsi="Calibri" w:cs="Times New Roman"/>
      <w:b/>
      <w:bCs/>
      <w:noProof/>
      <w:lang w:val="en-GB" w:eastAsia="de-AT"/>
      <w14:ligatures w14:val="none"/>
    </w:rPr>
  </w:style>
  <w:style w:type="character" w:customStyle="1" w:styleId="Heading7Char">
    <w:name w:val="Heading 7 Char"/>
    <w:basedOn w:val="DefaultParagraphFont"/>
    <w:link w:val="Heading7"/>
    <w:rsid w:val="00FD503F"/>
    <w:rPr>
      <w:rFonts w:ascii="Times New Roman" w:eastAsia="Calibri" w:hAnsi="Times New Roman" w:cs="Times New Roman"/>
      <w:sz w:val="24"/>
      <w:szCs w:val="24"/>
      <w:lang w:val="en-US"/>
      <w14:ligatures w14:val="none"/>
    </w:rPr>
  </w:style>
  <w:style w:type="character" w:customStyle="1" w:styleId="Heading9Char">
    <w:name w:val="Heading 9 Char"/>
    <w:basedOn w:val="DefaultParagraphFont"/>
    <w:link w:val="Heading9"/>
    <w:rsid w:val="00FD503F"/>
    <w:rPr>
      <w:rFonts w:ascii="Arial" w:eastAsia="Calibri" w:hAnsi="Arial" w:cs="Arial"/>
      <w:lang w:val="en-US"/>
      <w14:ligatures w14:val="none"/>
    </w:rPr>
  </w:style>
  <w:style w:type="paragraph" w:customStyle="1" w:styleId="Char1CharChar1Char">
    <w:name w:val="Char1 Char Char1 Char"/>
    <w:basedOn w:val="Normal"/>
    <w:rsid w:val="00FD503F"/>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customStyle="1" w:styleId="externalclass684e6937532b40bc957069edaade015e">
    <w:name w:val="externalclass684e6937532b40bc957069edaade015e"/>
    <w:basedOn w:val="Normal"/>
    <w:rsid w:val="00FD503F"/>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FD503F"/>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FD503F"/>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FD503F"/>
  </w:style>
  <w:style w:type="table" w:styleId="LightShading">
    <w:name w:val="Light Shading"/>
    <w:basedOn w:val="TableNormal"/>
    <w:uiPriority w:val="60"/>
    <w:rsid w:val="00FD503F"/>
    <w:pPr>
      <w:spacing w:after="0" w:line="240" w:lineRule="auto"/>
    </w:pPr>
    <w:rPr>
      <w:rFonts w:ascii="Calibri" w:eastAsia="Calibri" w:hAnsi="Calibri" w:cs="Times New Roman"/>
      <w:color w:val="00000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FD503F"/>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nhideWhenUsed/>
    <w:rsid w:val="00FD503F"/>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rsid w:val="00FD503F"/>
    <w:rPr>
      <w:rFonts w:ascii="Calibri" w:eastAsia="Calibri" w:hAnsi="Calibri" w:cs="Times New Roman"/>
      <w:lang w:val="en-US"/>
      <w14:ligatures w14:val="none"/>
    </w:rPr>
  </w:style>
  <w:style w:type="character" w:customStyle="1" w:styleId="plitbdy">
    <w:name w:val="plitbdy"/>
    <w:rsid w:val="00FD503F"/>
  </w:style>
  <w:style w:type="character" w:customStyle="1" w:styleId="tpa1">
    <w:name w:val="tpa1"/>
    <w:rsid w:val="00FD503F"/>
  </w:style>
  <w:style w:type="character" w:customStyle="1" w:styleId="tli1">
    <w:name w:val="tli1"/>
    <w:rsid w:val="00FD503F"/>
  </w:style>
  <w:style w:type="numbering" w:customStyle="1" w:styleId="NoList1">
    <w:name w:val="No List1"/>
    <w:next w:val="NoList"/>
    <w:uiPriority w:val="99"/>
    <w:semiHidden/>
    <w:rsid w:val="00FD503F"/>
  </w:style>
  <w:style w:type="paragraph" w:customStyle="1" w:styleId="CaracterCaracter2CaracterCaracterCaracterCaracterCaracterCaracterCaracterCaracterCaracter">
    <w:name w:val="Caracter Caracter2 Caracter Caracter Caracter Caracter Caracter Caracter Caracter Caracter Caracter"/>
    <w:basedOn w:val="Normal"/>
    <w:next w:val="Normal"/>
    <w:rsid w:val="00FD503F"/>
    <w:pPr>
      <w:spacing w:after="0" w:line="240" w:lineRule="auto"/>
    </w:pPr>
    <w:rPr>
      <w:rFonts w:ascii="Times New Roman" w:eastAsia="Times New Roman" w:hAnsi="Times New Roman" w:cs="Times New Roman"/>
      <w:sz w:val="24"/>
      <w:szCs w:val="24"/>
      <w:lang w:val="pl-PL" w:eastAsia="pl-PL"/>
      <w14:ligatures w14:val="none"/>
    </w:rPr>
  </w:style>
  <w:style w:type="paragraph" w:styleId="BodyText3">
    <w:name w:val="Body Text 3"/>
    <w:basedOn w:val="Normal"/>
    <w:link w:val="BodyText3Char"/>
    <w:rsid w:val="00FD503F"/>
    <w:pPr>
      <w:spacing w:after="0" w:line="240" w:lineRule="auto"/>
    </w:pPr>
    <w:rPr>
      <w:rFonts w:ascii="Arial" w:eastAsia="Times New Roman" w:hAnsi="Arial" w:cs="Times New Roman"/>
      <w:sz w:val="24"/>
      <w:szCs w:val="20"/>
      <w:lang w:val="en-GB"/>
      <w14:ligatures w14:val="none"/>
    </w:rPr>
  </w:style>
  <w:style w:type="character" w:customStyle="1" w:styleId="BodyText3Char">
    <w:name w:val="Body Text 3 Char"/>
    <w:basedOn w:val="DefaultParagraphFont"/>
    <w:link w:val="BodyText3"/>
    <w:rsid w:val="00FD503F"/>
    <w:rPr>
      <w:rFonts w:ascii="Arial" w:eastAsia="Times New Roman" w:hAnsi="Arial" w:cs="Times New Roman"/>
      <w:sz w:val="24"/>
      <w:szCs w:val="20"/>
      <w:lang w:val="en-GB"/>
      <w14:ligatures w14:val="none"/>
    </w:rPr>
  </w:style>
  <w:style w:type="paragraph" w:styleId="ListBullet">
    <w:name w:val="List Bullet"/>
    <w:basedOn w:val="Normal"/>
    <w:autoRedefine/>
    <w:uiPriority w:val="99"/>
    <w:rsid w:val="00FD503F"/>
    <w:pPr>
      <w:spacing w:after="0" w:line="240" w:lineRule="auto"/>
      <w:ind w:left="360"/>
      <w:jc w:val="both"/>
    </w:pPr>
    <w:rPr>
      <w:rFonts w:ascii="Arial" w:eastAsia="Calibri" w:hAnsi="Arial" w:cs="Arial"/>
      <w:sz w:val="24"/>
      <w:lang w:val="fr-FR"/>
      <w14:ligatures w14:val="none"/>
    </w:rPr>
  </w:style>
  <w:style w:type="paragraph" w:customStyle="1" w:styleId="CaracterCaracter2CharChar">
    <w:name w:val="Caracter Caracter2 Char Char"/>
    <w:basedOn w:val="Normal"/>
    <w:rsid w:val="00FD503F"/>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FD503F"/>
  </w:style>
  <w:style w:type="character" w:customStyle="1" w:styleId="ax1">
    <w:name w:val="ax1"/>
    <w:rsid w:val="00FD503F"/>
    <w:rPr>
      <w:b/>
      <w:bCs/>
      <w:sz w:val="26"/>
      <w:szCs w:val="26"/>
    </w:rPr>
  </w:style>
  <w:style w:type="paragraph" w:customStyle="1" w:styleId="Cornel">
    <w:name w:val="Cornel"/>
    <w:basedOn w:val="Heading1"/>
    <w:link w:val="CornelCaracter"/>
    <w:rsid w:val="00FD503F"/>
    <w:pPr>
      <w:autoSpaceDE w:val="0"/>
      <w:autoSpaceDN w:val="0"/>
      <w:adjustRightInd w:val="0"/>
      <w:spacing w:line="360" w:lineRule="atLeast"/>
      <w:jc w:val="both"/>
      <w:outlineLvl w:val="9"/>
    </w:pPr>
    <w:rPr>
      <w:rFonts w:ascii="Times New Roman" w:hAnsi="Times New Roman"/>
      <w:szCs w:val="28"/>
      <w:lang w:val="ro-RO" w:eastAsia="ro-RO"/>
    </w:rPr>
  </w:style>
  <w:style w:type="paragraph" w:customStyle="1" w:styleId="Stilimlicit">
    <w:name w:val="Stil imlicit"/>
    <w:rsid w:val="00FD503F"/>
    <w:pPr>
      <w:suppressAutoHyphens/>
      <w:spacing w:after="0" w:line="100" w:lineRule="atLeast"/>
    </w:pPr>
    <w:rPr>
      <w:rFonts w:ascii="Times New Roman" w:eastAsia="Times New Roman" w:hAnsi="Times New Roman" w:cs="Times New Roman"/>
      <w:sz w:val="24"/>
      <w:szCs w:val="24"/>
      <w14:ligatures w14:val="none"/>
    </w:rPr>
  </w:style>
  <w:style w:type="paragraph" w:customStyle="1" w:styleId="Stil1">
    <w:name w:val="Stil1"/>
    <w:basedOn w:val="Normal"/>
    <w:autoRedefine/>
    <w:rsid w:val="00FD503F"/>
    <w:pPr>
      <w:spacing w:after="0" w:line="240" w:lineRule="auto"/>
    </w:pPr>
    <w:rPr>
      <w:rFonts w:ascii="Times New Roman" w:eastAsia="Times New Roman" w:hAnsi="Times New Roman" w:cs="Times New Roman"/>
      <w:sz w:val="24"/>
      <w:szCs w:val="20"/>
      <w:lang w:eastAsia="ro-RO"/>
      <w14:ligatures w14:val="none"/>
    </w:rPr>
  </w:style>
  <w:style w:type="paragraph" w:styleId="BodyTextIndent3">
    <w:name w:val="Body Text Indent 3"/>
    <w:basedOn w:val="Normal"/>
    <w:link w:val="BodyTextIndent3Char"/>
    <w:rsid w:val="00FD503F"/>
    <w:pPr>
      <w:spacing w:after="120" w:line="240" w:lineRule="auto"/>
      <w:ind w:left="283"/>
    </w:pPr>
    <w:rPr>
      <w:rFonts w:ascii="Times New Roman" w:eastAsia="Times New Roman" w:hAnsi="Times New Roman" w:cs="Times New Roman"/>
      <w:sz w:val="16"/>
      <w:szCs w:val="16"/>
      <w:lang w:val="en-US"/>
      <w14:ligatures w14:val="none"/>
    </w:rPr>
  </w:style>
  <w:style w:type="character" w:customStyle="1" w:styleId="BodyTextIndent3Char">
    <w:name w:val="Body Text Indent 3 Char"/>
    <w:basedOn w:val="DefaultParagraphFont"/>
    <w:link w:val="BodyTextIndent3"/>
    <w:rsid w:val="00FD503F"/>
    <w:rPr>
      <w:rFonts w:ascii="Times New Roman" w:eastAsia="Times New Roman" w:hAnsi="Times New Roman" w:cs="Times New Roman"/>
      <w:sz w:val="16"/>
      <w:szCs w:val="16"/>
      <w:lang w:val="en-US"/>
      <w14:ligatures w14:val="none"/>
    </w:rPr>
  </w:style>
  <w:style w:type="character" w:customStyle="1" w:styleId="CornelCaracter">
    <w:name w:val="Cornel Caracter"/>
    <w:link w:val="Cornel"/>
    <w:rsid w:val="00FD503F"/>
    <w:rPr>
      <w:rFonts w:ascii="Times New Roman" w:eastAsia="Times New Roman" w:hAnsi="Times New Roman" w:cs="Times New Roman"/>
      <w:sz w:val="28"/>
      <w:szCs w:val="28"/>
      <w:lang w:eastAsia="ro-RO"/>
      <w14:ligatures w14:val="none"/>
    </w:rPr>
  </w:style>
  <w:style w:type="paragraph" w:customStyle="1" w:styleId="CaracterCaracter2CaracterCaracterCaracterCaracterCaracterCaracterCaracter">
    <w:name w:val="Caracter Caracter2 Caracter Caracter Caracter Caracter Caracter Caracter Caracter"/>
    <w:basedOn w:val="Normal"/>
    <w:next w:val="Normal"/>
    <w:rsid w:val="00FD503F"/>
    <w:pPr>
      <w:spacing w:after="0" w:line="240" w:lineRule="auto"/>
    </w:pPr>
    <w:rPr>
      <w:rFonts w:ascii="Times New Roman" w:eastAsia="Times New Roman" w:hAnsi="Times New Roman" w:cs="Times New Roman"/>
      <w:sz w:val="24"/>
      <w:szCs w:val="24"/>
      <w:lang w:val="pl-PL" w:eastAsia="pl-PL"/>
      <w14:ligatures w14:val="none"/>
    </w:rPr>
  </w:style>
  <w:style w:type="character" w:styleId="Emphasis">
    <w:name w:val="Emphasis"/>
    <w:uiPriority w:val="20"/>
    <w:qFormat/>
    <w:rsid w:val="00FD503F"/>
    <w:rPr>
      <w:i/>
      <w:iCs/>
    </w:rPr>
  </w:style>
  <w:style w:type="paragraph" w:styleId="FootnoteText">
    <w:name w:val="footnote text"/>
    <w:basedOn w:val="Normal"/>
    <w:link w:val="FootnoteTextChar"/>
    <w:rsid w:val="00FD503F"/>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rsid w:val="00FD503F"/>
    <w:rPr>
      <w:rFonts w:ascii="Times New Roman" w:eastAsia="Times New Roman" w:hAnsi="Times New Roman" w:cs="Times New Roman"/>
      <w:sz w:val="20"/>
      <w:szCs w:val="20"/>
      <w:lang w:val="en-US"/>
      <w14:ligatures w14:val="none"/>
    </w:rPr>
  </w:style>
  <w:style w:type="character" w:styleId="FootnoteReference">
    <w:name w:val="footnote reference"/>
    <w:rsid w:val="00FD503F"/>
    <w:rPr>
      <w:vertAlign w:val="superscript"/>
    </w:rPr>
  </w:style>
  <w:style w:type="character" w:customStyle="1" w:styleId="Bodytext8Exact">
    <w:name w:val="Body text (8) Exact"/>
    <w:rsid w:val="00FD503F"/>
    <w:rPr>
      <w:rFonts w:ascii="Times New Roman" w:eastAsia="Times New Roman" w:hAnsi="Times New Roman" w:cs="Times New Roman"/>
      <w:b/>
      <w:bCs/>
      <w:i w:val="0"/>
      <w:iCs w:val="0"/>
      <w:smallCaps w:val="0"/>
      <w:strike w:val="0"/>
      <w:sz w:val="26"/>
      <w:szCs w:val="26"/>
      <w:u w:val="none"/>
    </w:rPr>
  </w:style>
  <w:style w:type="paragraph" w:customStyle="1" w:styleId="Text">
    <w:name w:val="Text"/>
    <w:basedOn w:val="Normal"/>
    <w:link w:val="TextCaracter"/>
    <w:autoRedefine/>
    <w:rsid w:val="00FD503F"/>
    <w:pPr>
      <w:numPr>
        <w:numId w:val="5"/>
      </w:numPr>
      <w:spacing w:after="0" w:line="240" w:lineRule="auto"/>
      <w:ind w:left="1440" w:hanging="720"/>
      <w:jc w:val="both"/>
    </w:pPr>
    <w:rPr>
      <w:rFonts w:ascii="Arial" w:eastAsia="Times New Roman" w:hAnsi="Arial" w:cs="Arial"/>
      <w:sz w:val="24"/>
      <w:szCs w:val="24"/>
      <w:u w:val="single"/>
      <w:lang w:eastAsia="en-GB"/>
      <w14:ligatures w14:val="none"/>
    </w:rPr>
  </w:style>
  <w:style w:type="character" w:customStyle="1" w:styleId="TextCaracter">
    <w:name w:val="Text Caracter"/>
    <w:link w:val="Text"/>
    <w:rsid w:val="00FD503F"/>
    <w:rPr>
      <w:rFonts w:ascii="Arial" w:eastAsia="Times New Roman" w:hAnsi="Arial" w:cs="Arial"/>
      <w:sz w:val="24"/>
      <w:szCs w:val="24"/>
      <w:u w:val="single"/>
      <w:lang w:eastAsia="en-GB"/>
      <w14:ligatures w14:val="none"/>
    </w:rPr>
  </w:style>
  <w:style w:type="character" w:styleId="PageNumber">
    <w:name w:val="page number"/>
    <w:rsid w:val="00FD503F"/>
  </w:style>
  <w:style w:type="paragraph" w:customStyle="1" w:styleId="tfara">
    <w:name w:val="tfara"/>
    <w:basedOn w:val="Normal"/>
    <w:rsid w:val="00FD503F"/>
    <w:pPr>
      <w:spacing w:after="0" w:line="360" w:lineRule="auto"/>
      <w:jc w:val="both"/>
    </w:pPr>
    <w:rPr>
      <w:rFonts w:ascii="Times New Roman" w:eastAsia="Times New Roman" w:hAnsi="Times New Roman" w:cs="Times New Roman"/>
      <w:sz w:val="24"/>
      <w:szCs w:val="20"/>
      <w:lang w:val="en-US" w:eastAsia="de-AT"/>
      <w14:ligatures w14:val="none"/>
    </w:rPr>
  </w:style>
  <w:style w:type="character" w:customStyle="1" w:styleId="tsp1">
    <w:name w:val="tsp1"/>
    <w:rsid w:val="00FD503F"/>
  </w:style>
  <w:style w:type="paragraph" w:customStyle="1" w:styleId="text0">
    <w:name w:val="text"/>
    <w:basedOn w:val="Normal"/>
    <w:link w:val="textChar"/>
    <w:rsid w:val="00FD503F"/>
    <w:pPr>
      <w:spacing w:after="0" w:line="360" w:lineRule="auto"/>
      <w:ind w:firstLine="567"/>
      <w:jc w:val="both"/>
    </w:pPr>
    <w:rPr>
      <w:rFonts w:ascii="Times New Roman" w:eastAsia="Times New Roman" w:hAnsi="Times New Roman" w:cs="Times New Roman"/>
      <w:sz w:val="24"/>
      <w:szCs w:val="20"/>
      <w:lang w:val="en-US" w:eastAsia="de-AT"/>
      <w14:ligatures w14:val="none"/>
    </w:rPr>
  </w:style>
  <w:style w:type="character" w:customStyle="1" w:styleId="textChar">
    <w:name w:val="text Char"/>
    <w:link w:val="text0"/>
    <w:rsid w:val="00FD503F"/>
    <w:rPr>
      <w:rFonts w:ascii="Times New Roman" w:eastAsia="Times New Roman" w:hAnsi="Times New Roman" w:cs="Times New Roman"/>
      <w:sz w:val="24"/>
      <w:szCs w:val="20"/>
      <w:lang w:val="en-US" w:eastAsia="de-AT"/>
      <w14:ligatures w14:val="none"/>
    </w:rPr>
  </w:style>
  <w:style w:type="character" w:customStyle="1" w:styleId="do1">
    <w:name w:val="do1"/>
    <w:rsid w:val="00FD503F"/>
    <w:rPr>
      <w:b/>
      <w:bCs/>
      <w:sz w:val="26"/>
      <w:szCs w:val="26"/>
    </w:rPr>
  </w:style>
  <w:style w:type="character" w:customStyle="1" w:styleId="BodyTextIndent2Char">
    <w:name w:val="Body Text Indent 2 Char"/>
    <w:link w:val="BodyTextIndent2"/>
    <w:rsid w:val="00FD503F"/>
    <w:rPr>
      <w:noProof/>
      <w:sz w:val="24"/>
      <w:szCs w:val="24"/>
      <w:lang w:eastAsia="de-AT"/>
    </w:rPr>
  </w:style>
  <w:style w:type="paragraph" w:styleId="BodyTextIndent2">
    <w:name w:val="Body Text Indent 2"/>
    <w:basedOn w:val="Normal"/>
    <w:link w:val="BodyTextIndent2Char"/>
    <w:unhideWhenUsed/>
    <w:rsid w:val="00FD503F"/>
    <w:pPr>
      <w:spacing w:after="120" w:line="480" w:lineRule="auto"/>
      <w:ind w:left="283"/>
    </w:pPr>
    <w:rPr>
      <w:noProof/>
      <w:sz w:val="24"/>
      <w:szCs w:val="24"/>
      <w:lang w:eastAsia="de-AT"/>
    </w:rPr>
  </w:style>
  <w:style w:type="character" w:customStyle="1" w:styleId="BodyTextIndent2Char1">
    <w:name w:val="Body Text Indent 2 Char1"/>
    <w:basedOn w:val="DefaultParagraphFont"/>
    <w:uiPriority w:val="99"/>
    <w:rsid w:val="00FD503F"/>
  </w:style>
  <w:style w:type="character" w:customStyle="1" w:styleId="FontStyle13">
    <w:name w:val="Font Style13"/>
    <w:uiPriority w:val="99"/>
    <w:rsid w:val="00FD503F"/>
    <w:rPr>
      <w:rFonts w:ascii="Times New Roman" w:hAnsi="Times New Roman" w:cs="Times New Roman"/>
      <w:sz w:val="18"/>
      <w:szCs w:val="18"/>
    </w:rPr>
  </w:style>
  <w:style w:type="character" w:customStyle="1" w:styleId="BalloonTextChar1">
    <w:name w:val="Balloon Text Char1"/>
    <w:uiPriority w:val="99"/>
    <w:semiHidden/>
    <w:rsid w:val="00FD503F"/>
    <w:rPr>
      <w:rFonts w:ascii="Tahoma" w:eastAsia="Times New Roman" w:hAnsi="Tahoma" w:cs="Tahoma"/>
      <w:noProof/>
      <w:sz w:val="16"/>
      <w:szCs w:val="16"/>
      <w:lang w:val="en-GB" w:eastAsia="de-AT"/>
    </w:rPr>
  </w:style>
  <w:style w:type="paragraph" w:customStyle="1" w:styleId="CaracterCaracter1">
    <w:name w:val="Caracter Caracter1"/>
    <w:basedOn w:val="Normal"/>
    <w:rsid w:val="00FD503F"/>
    <w:pPr>
      <w:spacing w:after="0" w:line="240" w:lineRule="auto"/>
    </w:pPr>
    <w:rPr>
      <w:rFonts w:ascii="Times New Roman" w:eastAsia="Times New Roman" w:hAnsi="Times New Roman" w:cs="Times New Roman"/>
      <w:sz w:val="24"/>
      <w:szCs w:val="24"/>
      <w:lang w:val="pl-PL" w:eastAsia="pl-PL"/>
      <w14:ligatures w14:val="none"/>
    </w:rPr>
  </w:style>
  <w:style w:type="table" w:customStyle="1" w:styleId="TableGrid1">
    <w:name w:val="Table Grid1"/>
    <w:basedOn w:val="TableNormal"/>
    <w:next w:val="TableGrid"/>
    <w:uiPriority w:val="59"/>
    <w:rsid w:val="00FD503F"/>
    <w:pPr>
      <w:spacing w:before="120" w:after="0" w:line="240" w:lineRule="auto"/>
      <w:ind w:right="29"/>
      <w:jc w:val="center"/>
    </w:pPr>
    <w:rPr>
      <w:rFonts w:ascii="Arial" w:eastAsia="Calibri" w:hAnsi="Arial"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FD503F"/>
  </w:style>
  <w:style w:type="paragraph" w:customStyle="1" w:styleId="CaracterCaracter10">
    <w:name w:val="Caracter Caracter1"/>
    <w:basedOn w:val="Normal"/>
    <w:rsid w:val="00FD503F"/>
    <w:pPr>
      <w:spacing w:after="0" w:line="240" w:lineRule="auto"/>
    </w:pPr>
    <w:rPr>
      <w:rFonts w:ascii="Times New Roman" w:eastAsia="Times New Roman" w:hAnsi="Times New Roman" w:cs="Times New Roman"/>
      <w:sz w:val="24"/>
      <w:szCs w:val="24"/>
      <w:lang w:val="pl-PL" w:eastAsia="pl-PL"/>
      <w14:ligatures w14:val="none"/>
    </w:rPr>
  </w:style>
  <w:style w:type="character" w:styleId="CommentReference">
    <w:name w:val="annotation reference"/>
    <w:uiPriority w:val="99"/>
    <w:unhideWhenUsed/>
    <w:rsid w:val="00FD503F"/>
    <w:rPr>
      <w:sz w:val="16"/>
      <w:szCs w:val="16"/>
    </w:rPr>
  </w:style>
  <w:style w:type="paragraph" w:styleId="CommentText">
    <w:name w:val="annotation text"/>
    <w:basedOn w:val="Normal"/>
    <w:link w:val="CommentTextChar"/>
    <w:uiPriority w:val="99"/>
    <w:unhideWhenUsed/>
    <w:rsid w:val="00FD503F"/>
    <w:pPr>
      <w:spacing w:after="0" w:line="240" w:lineRule="auto"/>
    </w:pPr>
    <w:rPr>
      <w:rFonts w:ascii="Times New Roman" w:eastAsia="Times New Roman" w:hAnsi="Times New Roman" w:cs="Times New Roman"/>
      <w:noProof/>
      <w:sz w:val="20"/>
      <w:szCs w:val="20"/>
      <w:lang w:val="en-GB" w:eastAsia="de-AT"/>
      <w14:ligatures w14:val="none"/>
    </w:rPr>
  </w:style>
  <w:style w:type="character" w:customStyle="1" w:styleId="CommentTextChar">
    <w:name w:val="Comment Text Char"/>
    <w:basedOn w:val="DefaultParagraphFont"/>
    <w:link w:val="CommentText"/>
    <w:uiPriority w:val="99"/>
    <w:rsid w:val="00FD503F"/>
    <w:rPr>
      <w:rFonts w:ascii="Times New Roman" w:eastAsia="Times New Roman" w:hAnsi="Times New Roman" w:cs="Times New Roman"/>
      <w:noProof/>
      <w:sz w:val="20"/>
      <w:szCs w:val="20"/>
      <w:lang w:val="en-GB" w:eastAsia="de-AT"/>
      <w14:ligatures w14:val="none"/>
    </w:rPr>
  </w:style>
  <w:style w:type="paragraph" w:styleId="CommentSubject">
    <w:name w:val="annotation subject"/>
    <w:basedOn w:val="CommentText"/>
    <w:next w:val="CommentText"/>
    <w:link w:val="CommentSubjectChar"/>
    <w:uiPriority w:val="99"/>
    <w:unhideWhenUsed/>
    <w:rsid w:val="00FD503F"/>
    <w:rPr>
      <w:b/>
      <w:bCs/>
    </w:rPr>
  </w:style>
  <w:style w:type="character" w:customStyle="1" w:styleId="CommentSubjectChar">
    <w:name w:val="Comment Subject Char"/>
    <w:basedOn w:val="CommentTextChar"/>
    <w:link w:val="CommentSubject"/>
    <w:uiPriority w:val="99"/>
    <w:rsid w:val="00FD503F"/>
    <w:rPr>
      <w:rFonts w:ascii="Times New Roman" w:eastAsia="Times New Roman" w:hAnsi="Times New Roman" w:cs="Times New Roman"/>
      <w:b/>
      <w:bCs/>
      <w:noProof/>
      <w:sz w:val="20"/>
      <w:szCs w:val="20"/>
      <w:lang w:val="en-GB" w:eastAsia="de-AT"/>
      <w14:ligatures w14:val="none"/>
    </w:rPr>
  </w:style>
  <w:style w:type="character" w:customStyle="1" w:styleId="CharChar">
    <w:name w:val="Char Char"/>
    <w:rsid w:val="00FD503F"/>
    <w:rPr>
      <w:rFonts w:ascii="Arial" w:hAnsi="Arial"/>
      <w:sz w:val="24"/>
      <w:szCs w:val="24"/>
    </w:rPr>
  </w:style>
  <w:style w:type="paragraph" w:customStyle="1" w:styleId="CaracterCaracter2">
    <w:name w:val="Caracter Caracter2"/>
    <w:basedOn w:val="Normal"/>
    <w:rsid w:val="00FD503F"/>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apple-converted-space">
    <w:name w:val="apple-converted-space"/>
    <w:uiPriority w:val="99"/>
    <w:rsid w:val="00FD503F"/>
  </w:style>
  <w:style w:type="paragraph" w:customStyle="1" w:styleId="Paragraf1">
    <w:name w:val="Paragraf1"/>
    <w:basedOn w:val="ListBullet"/>
    <w:autoRedefine/>
    <w:uiPriority w:val="99"/>
    <w:rsid w:val="00FD503F"/>
    <w:pPr>
      <w:tabs>
        <w:tab w:val="num" w:pos="284"/>
      </w:tabs>
      <w:ind w:left="170" w:hanging="170"/>
    </w:pPr>
    <w:rPr>
      <w:rFonts w:ascii="Helvetica" w:eastAsia="Times New Roman" w:hAnsi="Helvetica" w:cs="Helvetica"/>
      <w:sz w:val="22"/>
      <w:lang w:val="en-US"/>
    </w:rPr>
  </w:style>
  <w:style w:type="paragraph" w:customStyle="1" w:styleId="CP92-Nr">
    <w:name w:val="CP92-Nr"/>
    <w:basedOn w:val="Normal"/>
    <w:next w:val="Normal"/>
    <w:uiPriority w:val="99"/>
    <w:rsid w:val="00FD503F"/>
    <w:pPr>
      <w:numPr>
        <w:numId w:val="6"/>
      </w:numPr>
      <w:spacing w:after="0" w:line="240" w:lineRule="auto"/>
      <w:jc w:val="center"/>
    </w:pPr>
    <w:rPr>
      <w:rFonts w:ascii="Arial" w:eastAsia="Times New Roman" w:hAnsi="Arial" w:cs="Arial"/>
      <w:lang w:val="en-US"/>
      <w14:ligatures w14:val="none"/>
    </w:rPr>
  </w:style>
  <w:style w:type="character" w:customStyle="1" w:styleId="apple-style-span">
    <w:name w:val="apple-style-span"/>
    <w:rsid w:val="00FD503F"/>
  </w:style>
  <w:style w:type="paragraph" w:customStyle="1" w:styleId="E1">
    <w:name w:val="E1"/>
    <w:basedOn w:val="Normal"/>
    <w:link w:val="E1Char"/>
    <w:rsid w:val="00FD503F"/>
    <w:pPr>
      <w:spacing w:line="320" w:lineRule="atLeast"/>
      <w:ind w:left="88"/>
      <w:jc w:val="both"/>
    </w:pPr>
    <w:rPr>
      <w:rFonts w:ascii="Arial" w:eastAsia="Calibri" w:hAnsi="Arial" w:cs="Times New Roman"/>
      <w:szCs w:val="20"/>
      <w:lang w:val="en-GB" w:eastAsia="de-DE"/>
      <w14:ligatures w14:val="none"/>
    </w:rPr>
  </w:style>
  <w:style w:type="character" w:customStyle="1" w:styleId="E1Char">
    <w:name w:val="E1 Char"/>
    <w:link w:val="E1"/>
    <w:locked/>
    <w:rsid w:val="00FD503F"/>
    <w:rPr>
      <w:rFonts w:ascii="Arial" w:eastAsia="Calibri" w:hAnsi="Arial" w:cs="Times New Roman"/>
      <w:szCs w:val="20"/>
      <w:lang w:val="en-GB" w:eastAsia="de-DE"/>
      <w14:ligatures w14:val="none"/>
    </w:rPr>
  </w:style>
  <w:style w:type="character" w:customStyle="1" w:styleId="a">
    <w:name w:val="a"/>
    <w:rsid w:val="00FD503F"/>
  </w:style>
  <w:style w:type="character" w:customStyle="1" w:styleId="l7">
    <w:name w:val="l7"/>
    <w:rsid w:val="00FD503F"/>
  </w:style>
  <w:style w:type="character" w:customStyle="1" w:styleId="l6">
    <w:name w:val="l6"/>
    <w:rsid w:val="00FD503F"/>
  </w:style>
  <w:style w:type="numbering" w:customStyle="1" w:styleId="NoList2">
    <w:name w:val="No List2"/>
    <w:next w:val="NoList"/>
    <w:semiHidden/>
    <w:unhideWhenUsed/>
    <w:rsid w:val="00FD503F"/>
  </w:style>
  <w:style w:type="numbering" w:customStyle="1" w:styleId="NoList3">
    <w:name w:val="No List3"/>
    <w:next w:val="NoList"/>
    <w:uiPriority w:val="99"/>
    <w:semiHidden/>
    <w:unhideWhenUsed/>
    <w:rsid w:val="00FD503F"/>
  </w:style>
  <w:style w:type="numbering" w:customStyle="1" w:styleId="NoList4">
    <w:name w:val="No List4"/>
    <w:next w:val="NoList"/>
    <w:semiHidden/>
    <w:unhideWhenUsed/>
    <w:rsid w:val="00FD503F"/>
  </w:style>
  <w:style w:type="numbering" w:customStyle="1" w:styleId="NoList5">
    <w:name w:val="No List5"/>
    <w:next w:val="NoList"/>
    <w:uiPriority w:val="99"/>
    <w:semiHidden/>
    <w:unhideWhenUsed/>
    <w:rsid w:val="00FD503F"/>
  </w:style>
  <w:style w:type="numbering" w:customStyle="1" w:styleId="NoList6">
    <w:name w:val="No List6"/>
    <w:next w:val="NoList"/>
    <w:semiHidden/>
    <w:unhideWhenUsed/>
    <w:rsid w:val="00FD503F"/>
  </w:style>
  <w:style w:type="table" w:customStyle="1" w:styleId="TableGrid2">
    <w:name w:val="Table Grid2"/>
    <w:basedOn w:val="TableNormal"/>
    <w:next w:val="TableGrid"/>
    <w:uiPriority w:val="59"/>
    <w:rsid w:val="00FD503F"/>
    <w:pPr>
      <w:spacing w:after="0" w:line="240" w:lineRule="auto"/>
    </w:pPr>
    <w:rPr>
      <w:rFonts w:ascii="Calibri" w:eastAsia="Calibri" w:hAnsi="Calibri" w:cs="Times New Roman"/>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1">
    <w:name w:val="Font de paragraf implicit1"/>
    <w:rsid w:val="00FD503F"/>
  </w:style>
  <w:style w:type="paragraph" w:customStyle="1" w:styleId="Normal1">
    <w:name w:val="Normal1"/>
    <w:rsid w:val="00FD503F"/>
    <w:pPr>
      <w:widowControl w:val="0"/>
      <w:suppressAutoHyphens/>
      <w:spacing w:after="0" w:line="240" w:lineRule="auto"/>
    </w:pPr>
    <w:rPr>
      <w:rFonts w:ascii="Times New Roman" w:eastAsia="Arial Unicode MS" w:hAnsi="Times New Roman" w:cs="Times New Roman"/>
      <w:sz w:val="24"/>
      <w:szCs w:val="24"/>
      <w:lang w:val="en-GB"/>
      <w14:ligatures w14:val="none"/>
    </w:rPr>
  </w:style>
  <w:style w:type="paragraph" w:customStyle="1" w:styleId="CaracterCaracter11">
    <w:name w:val="Caracter Caracter1"/>
    <w:basedOn w:val="Normal"/>
    <w:rsid w:val="00BD1017"/>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CharChar0">
    <w:name w:val="Char Char"/>
    <w:rsid w:val="00BD1017"/>
    <w:rPr>
      <w:rFonts w:ascii="Arial" w:hAnsi="Arial"/>
      <w:sz w:val="24"/>
      <w:szCs w:val="24"/>
    </w:rPr>
  </w:style>
  <w:style w:type="paragraph" w:customStyle="1" w:styleId="CaracterCaracter20">
    <w:name w:val="Caracter Caracter2"/>
    <w:basedOn w:val="Normal"/>
    <w:rsid w:val="00BD101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1">
    <w:name w:val="Style1"/>
    <w:basedOn w:val="Normal"/>
    <w:uiPriority w:val="99"/>
    <w:rsid w:val="008F4293"/>
    <w:pPr>
      <w:widowControl w:val="0"/>
      <w:autoSpaceDE w:val="0"/>
      <w:autoSpaceDN w:val="0"/>
      <w:adjustRightInd w:val="0"/>
      <w:spacing w:after="0" w:line="331" w:lineRule="exact"/>
      <w:jc w:val="both"/>
    </w:pPr>
    <w:rPr>
      <w:rFonts w:ascii="Times New Roman" w:eastAsia="Times New Roman" w:hAnsi="Times New Roman" w:cs="Times New Roman"/>
      <w:sz w:val="24"/>
      <w:szCs w:val="24"/>
      <w:lang w:val="en-US"/>
      <w14:ligatures w14:val="none"/>
    </w:rPr>
  </w:style>
  <w:style w:type="character" w:customStyle="1" w:styleId="FontStyle12">
    <w:name w:val="Font Style12"/>
    <w:uiPriority w:val="99"/>
    <w:rsid w:val="008F4293"/>
    <w:rPr>
      <w:rFonts w:ascii="Times New Roman" w:hAnsi="Times New Roman" w:cs="Times New Roman"/>
      <w:sz w:val="26"/>
      <w:szCs w:val="26"/>
    </w:rPr>
  </w:style>
  <w:style w:type="paragraph" w:customStyle="1" w:styleId="XX">
    <w:name w:val="XX"/>
    <w:basedOn w:val="Normal"/>
    <w:link w:val="XXChar"/>
    <w:qFormat/>
    <w:rsid w:val="008F4293"/>
    <w:pPr>
      <w:tabs>
        <w:tab w:val="left" w:pos="567"/>
      </w:tabs>
      <w:spacing w:before="120" w:after="120" w:line="240" w:lineRule="auto"/>
    </w:pPr>
    <w:rPr>
      <w:rFonts w:ascii="Arial Bold" w:eastAsia="Times New Roman" w:hAnsi="Arial Bold" w:cs="Times New Roman"/>
      <w:b/>
      <w:bCs/>
      <w:u w:val="single"/>
      <w:lang w:val="en-US"/>
      <w14:ligatures w14:val="none"/>
    </w:rPr>
  </w:style>
  <w:style w:type="character" w:customStyle="1" w:styleId="XXChar">
    <w:name w:val="XX Char"/>
    <w:link w:val="XX"/>
    <w:rsid w:val="008F4293"/>
    <w:rPr>
      <w:rFonts w:ascii="Arial Bold" w:eastAsia="Times New Roman" w:hAnsi="Arial Bold" w:cs="Times New Roman"/>
      <w:b/>
      <w:bCs/>
      <w:u w:val="single"/>
      <w:lang w:val="en-US"/>
      <w14:ligatures w14:val="none"/>
    </w:rPr>
  </w:style>
  <w:style w:type="character" w:customStyle="1" w:styleId="Heading8Char">
    <w:name w:val="Heading 8 Char"/>
    <w:basedOn w:val="DefaultParagraphFont"/>
    <w:link w:val="Heading8"/>
    <w:rsid w:val="00FD064B"/>
    <w:rPr>
      <w:rFonts w:ascii="Arial" w:eastAsia="Times New Roman" w:hAnsi="Arial" w:cs="Times New Roman"/>
      <w:sz w:val="24"/>
      <w:szCs w:val="20"/>
      <w:lang w:val="en-GB"/>
      <w14:ligatures w14:val="none"/>
    </w:rPr>
  </w:style>
  <w:style w:type="paragraph" w:customStyle="1" w:styleId="TESTO1">
    <w:name w:val="TESTO 1"/>
    <w:basedOn w:val="Normal"/>
    <w:rsid w:val="00FD064B"/>
    <w:pPr>
      <w:spacing w:after="120" w:line="360" w:lineRule="auto"/>
      <w:ind w:left="851" w:right="396"/>
      <w:jc w:val="both"/>
    </w:pPr>
    <w:rPr>
      <w:rFonts w:ascii="Arial" w:eastAsia="Times New Roman" w:hAnsi="Arial" w:cs="Times New Roman"/>
      <w:sz w:val="24"/>
      <w:szCs w:val="20"/>
      <w:lang w:val="en-GB"/>
      <w14:ligatures w14:val="none"/>
    </w:rPr>
  </w:style>
  <w:style w:type="paragraph" w:styleId="TOC2">
    <w:name w:val="toc 2"/>
    <w:basedOn w:val="TESTO1"/>
    <w:uiPriority w:val="39"/>
    <w:rsid w:val="00FD064B"/>
    <w:pPr>
      <w:tabs>
        <w:tab w:val="right" w:leader="dot" w:pos="9498"/>
        <w:tab w:val="right" w:pos="10319"/>
      </w:tabs>
      <w:spacing w:before="120"/>
      <w:ind w:left="1134" w:right="821" w:hanging="708"/>
      <w:jc w:val="left"/>
    </w:pPr>
    <w:rPr>
      <w:noProof/>
    </w:rPr>
  </w:style>
  <w:style w:type="paragraph" w:styleId="TOC1">
    <w:name w:val="toc 1"/>
    <w:basedOn w:val="TESTO1"/>
    <w:autoRedefine/>
    <w:uiPriority w:val="39"/>
    <w:rsid w:val="00FD064B"/>
    <w:pPr>
      <w:tabs>
        <w:tab w:val="right" w:pos="10170"/>
      </w:tabs>
      <w:spacing w:after="0" w:line="240" w:lineRule="auto"/>
      <w:ind w:left="426" w:right="-54"/>
      <w:jc w:val="left"/>
    </w:pPr>
    <w:rPr>
      <w:caps/>
      <w:noProof/>
      <w:szCs w:val="24"/>
      <w:lang w:val="ro-RO" w:eastAsia="ro-RO"/>
    </w:rPr>
  </w:style>
  <w:style w:type="paragraph" w:styleId="TOC4">
    <w:name w:val="toc 4"/>
    <w:basedOn w:val="TOC3"/>
    <w:semiHidden/>
    <w:rsid w:val="00FD064B"/>
  </w:style>
  <w:style w:type="paragraph" w:styleId="TOC3">
    <w:name w:val="toc 3"/>
    <w:basedOn w:val="TESTO1"/>
    <w:uiPriority w:val="39"/>
    <w:rsid w:val="00FD064B"/>
    <w:pPr>
      <w:tabs>
        <w:tab w:val="right" w:leader="dot" w:pos="7938"/>
        <w:tab w:val="right" w:pos="8618"/>
        <w:tab w:val="right" w:pos="9639"/>
        <w:tab w:val="right" w:pos="10319"/>
      </w:tabs>
      <w:spacing w:before="120"/>
      <w:ind w:left="2381" w:right="2835"/>
      <w:jc w:val="left"/>
    </w:pPr>
  </w:style>
  <w:style w:type="paragraph" w:styleId="TOC5">
    <w:name w:val="toc 5"/>
    <w:basedOn w:val="TOC3"/>
    <w:semiHidden/>
    <w:rsid w:val="00FD064B"/>
  </w:style>
  <w:style w:type="paragraph" w:styleId="TOC6">
    <w:name w:val="toc 6"/>
    <w:basedOn w:val="TOC3"/>
    <w:semiHidden/>
    <w:rsid w:val="00FD064B"/>
  </w:style>
  <w:style w:type="paragraph" w:styleId="TOC7">
    <w:name w:val="toc 7"/>
    <w:basedOn w:val="TOC3"/>
    <w:semiHidden/>
    <w:rsid w:val="00FD064B"/>
  </w:style>
  <w:style w:type="paragraph" w:styleId="TOC8">
    <w:name w:val="toc 8"/>
    <w:basedOn w:val="TOC3"/>
    <w:semiHidden/>
    <w:rsid w:val="00FD064B"/>
  </w:style>
  <w:style w:type="paragraph" w:styleId="TOC9">
    <w:name w:val="toc 9"/>
    <w:basedOn w:val="TOC3"/>
    <w:semiHidden/>
    <w:rsid w:val="00FD064B"/>
  </w:style>
  <w:style w:type="paragraph" w:customStyle="1" w:styleId="TESTO2">
    <w:name w:val="TESTO 2"/>
    <w:basedOn w:val="Normal"/>
    <w:autoRedefine/>
    <w:rsid w:val="00FD064B"/>
    <w:pPr>
      <w:spacing w:after="120" w:line="360" w:lineRule="auto"/>
      <w:ind w:left="1985" w:right="851"/>
      <w:jc w:val="both"/>
    </w:pPr>
    <w:rPr>
      <w:rFonts w:ascii="Arial" w:eastAsia="Times New Roman" w:hAnsi="Arial" w:cs="Times New Roman"/>
      <w:sz w:val="24"/>
      <w:szCs w:val="20"/>
      <w:lang w:val="en-US"/>
      <w14:ligatures w14:val="none"/>
    </w:rPr>
  </w:style>
  <w:style w:type="paragraph" w:customStyle="1" w:styleId="From">
    <w:name w:val="From"/>
    <w:basedOn w:val="Normal"/>
    <w:rsid w:val="00FD064B"/>
    <w:pPr>
      <w:spacing w:before="360" w:after="0" w:line="240" w:lineRule="auto"/>
    </w:pPr>
    <w:rPr>
      <w:rFonts w:ascii="Arial" w:eastAsia="Times New Roman" w:hAnsi="Arial" w:cs="Times New Roman"/>
      <w:sz w:val="36"/>
      <w:szCs w:val="20"/>
      <w:lang w:val="it-IT"/>
      <w14:ligatures w14:val="none"/>
    </w:rPr>
  </w:style>
  <w:style w:type="paragraph" w:customStyle="1" w:styleId="TESTO">
    <w:name w:val="TESTO"/>
    <w:basedOn w:val="Normal"/>
    <w:rsid w:val="00FD064B"/>
    <w:pPr>
      <w:spacing w:after="0" w:line="240" w:lineRule="atLeast"/>
      <w:ind w:left="1560" w:right="851" w:hanging="1135"/>
      <w:jc w:val="both"/>
    </w:pPr>
    <w:rPr>
      <w:rFonts w:ascii="Arial" w:eastAsia="Times New Roman" w:hAnsi="Arial" w:cs="Times New Roman"/>
      <w:sz w:val="24"/>
      <w:szCs w:val="20"/>
      <w:lang w:val="en-GB"/>
      <w14:ligatures w14:val="none"/>
    </w:rPr>
  </w:style>
  <w:style w:type="paragraph" w:customStyle="1" w:styleId="aa">
    <w:name w:val="aa"/>
    <w:basedOn w:val="TESTO"/>
    <w:rsid w:val="00FD064B"/>
    <w:pPr>
      <w:ind w:left="1843" w:hanging="283"/>
    </w:pPr>
  </w:style>
  <w:style w:type="paragraph" w:customStyle="1" w:styleId="ax">
    <w:name w:val="ax"/>
    <w:basedOn w:val="TESTO"/>
    <w:rsid w:val="00FD064B"/>
    <w:pPr>
      <w:ind w:left="2127" w:hanging="567"/>
    </w:pPr>
  </w:style>
  <w:style w:type="paragraph" w:customStyle="1" w:styleId="am">
    <w:name w:val="am"/>
    <w:basedOn w:val="TESTO"/>
    <w:rsid w:val="00FD064B"/>
    <w:pPr>
      <w:tabs>
        <w:tab w:val="left" w:pos="1560"/>
      </w:tabs>
      <w:ind w:left="2410" w:hanging="283"/>
    </w:pPr>
  </w:style>
  <w:style w:type="paragraph" w:customStyle="1" w:styleId="mu">
    <w:name w:val="mu"/>
    <w:basedOn w:val="ax"/>
    <w:rsid w:val="00FD064B"/>
    <w:pPr>
      <w:ind w:hanging="284"/>
    </w:pPr>
  </w:style>
  <w:style w:type="paragraph" w:customStyle="1" w:styleId="xx0">
    <w:name w:val="xx"/>
    <w:basedOn w:val="TESTO"/>
    <w:rsid w:val="00FD064B"/>
    <w:pPr>
      <w:ind w:left="2410" w:hanging="283"/>
    </w:pPr>
  </w:style>
  <w:style w:type="paragraph" w:customStyle="1" w:styleId="and">
    <w:name w:val="and"/>
    <w:basedOn w:val="TESTO"/>
    <w:rsid w:val="00FD064B"/>
    <w:pPr>
      <w:ind w:left="2694" w:hanging="284"/>
    </w:pPr>
  </w:style>
  <w:style w:type="paragraph" w:customStyle="1" w:styleId="bb">
    <w:name w:val="bb"/>
    <w:basedOn w:val="TESTO"/>
    <w:rsid w:val="00FD064B"/>
    <w:pPr>
      <w:ind w:left="2127" w:hanging="567"/>
    </w:pPr>
  </w:style>
  <w:style w:type="paragraph" w:customStyle="1" w:styleId="an">
    <w:name w:val="an"/>
    <w:basedOn w:val="bb"/>
    <w:rsid w:val="00FD064B"/>
    <w:pPr>
      <w:ind w:left="2552" w:hanging="425"/>
    </w:pPr>
  </w:style>
  <w:style w:type="paragraph" w:customStyle="1" w:styleId="r">
    <w:name w:val="r"/>
    <w:basedOn w:val="TESTO"/>
    <w:rsid w:val="00FD064B"/>
    <w:pPr>
      <w:ind w:left="1985" w:hanging="425"/>
    </w:pPr>
  </w:style>
  <w:style w:type="paragraph" w:customStyle="1" w:styleId="ay">
    <w:name w:val="ay"/>
    <w:basedOn w:val="TESTO"/>
    <w:rsid w:val="00FD064B"/>
    <w:pPr>
      <w:tabs>
        <w:tab w:val="left" w:pos="1560"/>
      </w:tabs>
      <w:ind w:left="2268" w:hanging="141"/>
    </w:pPr>
  </w:style>
  <w:style w:type="paragraph" w:customStyle="1" w:styleId="document">
    <w:name w:val="document"/>
    <w:basedOn w:val="Heading3"/>
    <w:rsid w:val="00FD064B"/>
    <w:pPr>
      <w:widowControl w:val="0"/>
      <w:tabs>
        <w:tab w:val="left" w:pos="454"/>
      </w:tabs>
      <w:spacing w:line="360" w:lineRule="auto"/>
      <w:ind w:left="454"/>
      <w:jc w:val="both"/>
      <w:outlineLvl w:val="9"/>
    </w:pPr>
    <w:rPr>
      <w:rFonts w:ascii="Small Fonts" w:hAnsi="Small Fonts"/>
      <w:b w:val="0"/>
      <w:snapToGrid w:val="0"/>
      <w:sz w:val="24"/>
      <w:lang w:val="en-GB" w:eastAsia="en-US"/>
    </w:rPr>
  </w:style>
  <w:style w:type="paragraph" w:styleId="Index1">
    <w:name w:val="index 1"/>
    <w:basedOn w:val="Normal"/>
    <w:next w:val="Normal"/>
    <w:autoRedefine/>
    <w:semiHidden/>
    <w:rsid w:val="00FD064B"/>
    <w:pPr>
      <w:widowControl w:val="0"/>
      <w:tabs>
        <w:tab w:val="right" w:leader="dot" w:pos="4459"/>
      </w:tabs>
      <w:spacing w:after="0" w:line="240" w:lineRule="auto"/>
      <w:ind w:left="200" w:hanging="200"/>
    </w:pPr>
    <w:rPr>
      <w:rFonts w:ascii="Arial" w:eastAsia="Times New Roman" w:hAnsi="Arial" w:cs="Times New Roman"/>
      <w:snapToGrid w:val="0"/>
      <w:sz w:val="24"/>
      <w:szCs w:val="20"/>
      <w:lang w:val="en-US"/>
      <w14:ligatures w14:val="none"/>
    </w:rPr>
  </w:style>
  <w:style w:type="paragraph" w:customStyle="1" w:styleId="doc">
    <w:name w:val="doc"/>
    <w:basedOn w:val="document"/>
    <w:rsid w:val="00FD064B"/>
  </w:style>
  <w:style w:type="paragraph" w:styleId="Index2">
    <w:name w:val="index 2"/>
    <w:basedOn w:val="Normal"/>
    <w:next w:val="Normal"/>
    <w:autoRedefine/>
    <w:semiHidden/>
    <w:rsid w:val="00FD064B"/>
    <w:pPr>
      <w:widowControl w:val="0"/>
      <w:tabs>
        <w:tab w:val="right" w:leader="dot" w:pos="4459"/>
      </w:tabs>
      <w:spacing w:after="0" w:line="240" w:lineRule="auto"/>
      <w:ind w:left="1560"/>
    </w:pPr>
    <w:rPr>
      <w:rFonts w:ascii="Arial" w:eastAsia="Times New Roman" w:hAnsi="Arial" w:cs="Times New Roman"/>
      <w:b/>
      <w:bCs/>
      <w:snapToGrid w:val="0"/>
      <w:sz w:val="24"/>
      <w:szCs w:val="20"/>
      <w:lang w:val="en-US"/>
      <w14:ligatures w14:val="none"/>
    </w:rPr>
  </w:style>
  <w:style w:type="paragraph" w:styleId="Index3">
    <w:name w:val="index 3"/>
    <w:basedOn w:val="Normal"/>
    <w:next w:val="Normal"/>
    <w:autoRedefine/>
    <w:semiHidden/>
    <w:rsid w:val="00FD064B"/>
    <w:pPr>
      <w:widowControl w:val="0"/>
      <w:tabs>
        <w:tab w:val="right" w:leader="dot" w:pos="9639"/>
      </w:tabs>
      <w:spacing w:after="0" w:line="240" w:lineRule="auto"/>
      <w:ind w:left="600" w:hanging="200"/>
    </w:pPr>
    <w:rPr>
      <w:rFonts w:ascii="Arial" w:eastAsia="Times New Roman" w:hAnsi="Arial" w:cs="Times New Roman"/>
      <w:noProof/>
      <w:snapToGrid w:val="0"/>
      <w:sz w:val="24"/>
      <w:szCs w:val="20"/>
      <w:lang w:val="en-US"/>
      <w14:ligatures w14:val="none"/>
    </w:rPr>
  </w:style>
  <w:style w:type="paragraph" w:styleId="Index4">
    <w:name w:val="index 4"/>
    <w:basedOn w:val="Normal"/>
    <w:next w:val="Normal"/>
    <w:autoRedefine/>
    <w:semiHidden/>
    <w:rsid w:val="00FD064B"/>
    <w:pPr>
      <w:widowControl w:val="0"/>
      <w:tabs>
        <w:tab w:val="right" w:leader="dot" w:pos="4459"/>
      </w:tabs>
      <w:spacing w:after="0" w:line="240" w:lineRule="auto"/>
      <w:ind w:left="800" w:hanging="200"/>
    </w:pPr>
    <w:rPr>
      <w:rFonts w:ascii="Arial" w:eastAsia="Times New Roman" w:hAnsi="Arial" w:cs="Times New Roman"/>
      <w:snapToGrid w:val="0"/>
      <w:sz w:val="24"/>
      <w:szCs w:val="20"/>
      <w:lang w:val="en-US"/>
      <w14:ligatures w14:val="none"/>
    </w:rPr>
  </w:style>
  <w:style w:type="paragraph" w:styleId="Index5">
    <w:name w:val="index 5"/>
    <w:basedOn w:val="Normal"/>
    <w:next w:val="Normal"/>
    <w:autoRedefine/>
    <w:semiHidden/>
    <w:rsid w:val="00FD064B"/>
    <w:pPr>
      <w:widowControl w:val="0"/>
      <w:tabs>
        <w:tab w:val="right" w:leader="dot" w:pos="4459"/>
      </w:tabs>
      <w:spacing w:after="0" w:line="240" w:lineRule="auto"/>
      <w:ind w:left="1000" w:hanging="200"/>
    </w:pPr>
    <w:rPr>
      <w:rFonts w:ascii="Arial" w:eastAsia="Times New Roman" w:hAnsi="Arial" w:cs="Times New Roman"/>
      <w:snapToGrid w:val="0"/>
      <w:sz w:val="24"/>
      <w:szCs w:val="20"/>
      <w:lang w:val="en-US"/>
      <w14:ligatures w14:val="none"/>
    </w:rPr>
  </w:style>
  <w:style w:type="paragraph" w:styleId="Index6">
    <w:name w:val="index 6"/>
    <w:basedOn w:val="Normal"/>
    <w:next w:val="Normal"/>
    <w:autoRedefine/>
    <w:semiHidden/>
    <w:rsid w:val="00FD064B"/>
    <w:pPr>
      <w:widowControl w:val="0"/>
      <w:tabs>
        <w:tab w:val="right" w:leader="dot" w:pos="4459"/>
      </w:tabs>
      <w:spacing w:after="0" w:line="240" w:lineRule="auto"/>
      <w:ind w:left="1200" w:hanging="200"/>
    </w:pPr>
    <w:rPr>
      <w:rFonts w:ascii="Arial" w:eastAsia="Times New Roman" w:hAnsi="Arial" w:cs="Times New Roman"/>
      <w:snapToGrid w:val="0"/>
      <w:sz w:val="24"/>
      <w:szCs w:val="20"/>
      <w:lang w:val="en-US"/>
      <w14:ligatures w14:val="none"/>
    </w:rPr>
  </w:style>
  <w:style w:type="paragraph" w:styleId="Index7">
    <w:name w:val="index 7"/>
    <w:basedOn w:val="Normal"/>
    <w:next w:val="Normal"/>
    <w:autoRedefine/>
    <w:semiHidden/>
    <w:rsid w:val="00FD064B"/>
    <w:pPr>
      <w:widowControl w:val="0"/>
      <w:tabs>
        <w:tab w:val="right" w:leader="dot" w:pos="4459"/>
      </w:tabs>
      <w:spacing w:after="0" w:line="240" w:lineRule="auto"/>
      <w:ind w:left="1400" w:hanging="200"/>
    </w:pPr>
    <w:rPr>
      <w:rFonts w:ascii="Arial" w:eastAsia="Times New Roman" w:hAnsi="Arial" w:cs="Times New Roman"/>
      <w:snapToGrid w:val="0"/>
      <w:sz w:val="24"/>
      <w:szCs w:val="20"/>
      <w:lang w:val="en-US"/>
      <w14:ligatures w14:val="none"/>
    </w:rPr>
  </w:style>
  <w:style w:type="paragraph" w:styleId="Index8">
    <w:name w:val="index 8"/>
    <w:basedOn w:val="Normal"/>
    <w:next w:val="Normal"/>
    <w:autoRedefine/>
    <w:semiHidden/>
    <w:rsid w:val="00FD064B"/>
    <w:pPr>
      <w:widowControl w:val="0"/>
      <w:tabs>
        <w:tab w:val="right" w:leader="dot" w:pos="4459"/>
      </w:tabs>
      <w:spacing w:after="0" w:line="240" w:lineRule="auto"/>
      <w:ind w:left="1600" w:hanging="200"/>
    </w:pPr>
    <w:rPr>
      <w:rFonts w:ascii="Arial" w:eastAsia="Times New Roman" w:hAnsi="Arial" w:cs="Times New Roman"/>
      <w:snapToGrid w:val="0"/>
      <w:sz w:val="24"/>
      <w:szCs w:val="20"/>
      <w:lang w:val="en-US"/>
      <w14:ligatures w14:val="none"/>
    </w:rPr>
  </w:style>
  <w:style w:type="paragraph" w:styleId="Index9">
    <w:name w:val="index 9"/>
    <w:basedOn w:val="Normal"/>
    <w:next w:val="Normal"/>
    <w:autoRedefine/>
    <w:semiHidden/>
    <w:rsid w:val="00FD064B"/>
    <w:pPr>
      <w:widowControl w:val="0"/>
      <w:tabs>
        <w:tab w:val="right" w:leader="dot" w:pos="4459"/>
      </w:tabs>
      <w:spacing w:after="0" w:line="240" w:lineRule="auto"/>
      <w:ind w:left="1800" w:hanging="200"/>
    </w:pPr>
    <w:rPr>
      <w:rFonts w:ascii="Arial" w:eastAsia="Times New Roman" w:hAnsi="Arial" w:cs="Times New Roman"/>
      <w:snapToGrid w:val="0"/>
      <w:sz w:val="24"/>
      <w:szCs w:val="20"/>
      <w:lang w:val="en-US"/>
      <w14:ligatures w14:val="none"/>
    </w:rPr>
  </w:style>
  <w:style w:type="paragraph" w:styleId="IndexHeading">
    <w:name w:val="index heading"/>
    <w:basedOn w:val="Normal"/>
    <w:next w:val="Index1"/>
    <w:semiHidden/>
    <w:rsid w:val="00FD064B"/>
    <w:pPr>
      <w:widowControl w:val="0"/>
      <w:spacing w:before="120" w:after="120" w:line="240" w:lineRule="auto"/>
    </w:pPr>
    <w:rPr>
      <w:rFonts w:ascii="Arial" w:eastAsia="Times New Roman" w:hAnsi="Arial" w:cs="Times New Roman"/>
      <w:b/>
      <w:i/>
      <w:snapToGrid w:val="0"/>
      <w:sz w:val="24"/>
      <w:szCs w:val="20"/>
      <w:lang w:val="en-US"/>
      <w14:ligatures w14:val="none"/>
    </w:rPr>
  </w:style>
  <w:style w:type="paragraph" w:customStyle="1" w:styleId="MessageHeaderFirst">
    <w:name w:val="Message Header First"/>
    <w:basedOn w:val="MessageHeader"/>
    <w:next w:val="MessageHeader"/>
    <w:rsid w:val="00FD064B"/>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overflowPunct w:val="0"/>
      <w:autoSpaceDE w:val="0"/>
      <w:autoSpaceDN w:val="0"/>
      <w:adjustRightInd w:val="0"/>
      <w:spacing w:after="40" w:line="440" w:lineRule="atLeast"/>
      <w:ind w:left="720" w:hanging="720"/>
      <w:jc w:val="left"/>
      <w:textAlignment w:val="baseline"/>
    </w:pPr>
    <w:rPr>
      <w:rFonts w:cs="Times New Roman"/>
      <w:spacing w:val="-5"/>
      <w:sz w:val="20"/>
      <w:szCs w:val="20"/>
    </w:rPr>
  </w:style>
  <w:style w:type="paragraph" w:styleId="MessageHeader">
    <w:name w:val="Message Header"/>
    <w:basedOn w:val="Normal"/>
    <w:link w:val="MessageHeaderChar"/>
    <w:rsid w:val="00FD064B"/>
    <w:pPr>
      <w:pBdr>
        <w:top w:val="single" w:sz="6" w:space="1" w:color="auto"/>
        <w:left w:val="single" w:sz="6" w:space="1" w:color="auto"/>
        <w:bottom w:val="single" w:sz="6" w:space="1" w:color="auto"/>
        <w:right w:val="single" w:sz="6" w:space="1" w:color="auto"/>
      </w:pBdr>
      <w:shd w:val="pct20" w:color="auto" w:fill="auto"/>
      <w:spacing w:after="0" w:line="240" w:lineRule="atLeast"/>
      <w:ind w:left="1080" w:hanging="1080"/>
      <w:jc w:val="both"/>
    </w:pPr>
    <w:rPr>
      <w:rFonts w:ascii="Arial" w:eastAsia="Times New Roman" w:hAnsi="Arial" w:cs="Arial"/>
      <w:sz w:val="24"/>
      <w:szCs w:val="24"/>
      <w:lang w:val="en-US"/>
      <w14:ligatures w14:val="none"/>
    </w:rPr>
  </w:style>
  <w:style w:type="character" w:customStyle="1" w:styleId="MessageHeaderChar">
    <w:name w:val="Message Header Char"/>
    <w:basedOn w:val="DefaultParagraphFont"/>
    <w:link w:val="MessageHeader"/>
    <w:rsid w:val="00FD064B"/>
    <w:rPr>
      <w:rFonts w:ascii="Arial" w:eastAsia="Times New Roman" w:hAnsi="Arial" w:cs="Arial"/>
      <w:sz w:val="24"/>
      <w:szCs w:val="24"/>
      <w:shd w:val="pct20" w:color="auto" w:fill="auto"/>
      <w:lang w:val="en-US"/>
      <w14:ligatures w14:val="none"/>
    </w:rPr>
  </w:style>
  <w:style w:type="paragraph" w:styleId="PlainText">
    <w:name w:val="Plain Text"/>
    <w:basedOn w:val="Normal"/>
    <w:link w:val="PlainTextChar"/>
    <w:uiPriority w:val="99"/>
    <w:rsid w:val="00FD064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14:ligatures w14:val="none"/>
    </w:rPr>
  </w:style>
  <w:style w:type="character" w:customStyle="1" w:styleId="PlainTextChar">
    <w:name w:val="Plain Text Char"/>
    <w:basedOn w:val="DefaultParagraphFont"/>
    <w:link w:val="PlainText"/>
    <w:uiPriority w:val="99"/>
    <w:rsid w:val="00FD064B"/>
    <w:rPr>
      <w:rFonts w:ascii="Courier New" w:eastAsia="Times New Roman" w:hAnsi="Courier New" w:cs="Times New Roman"/>
      <w:sz w:val="20"/>
      <w:szCs w:val="20"/>
      <w:lang w:val="en-US"/>
      <w14:ligatures w14:val="none"/>
    </w:rPr>
  </w:style>
  <w:style w:type="paragraph" w:customStyle="1" w:styleId="XXY">
    <w:name w:val="XXY"/>
    <w:basedOn w:val="Normal"/>
    <w:link w:val="XXYChar"/>
    <w:qFormat/>
    <w:rsid w:val="00FD064B"/>
    <w:pPr>
      <w:spacing w:before="60" w:after="60" w:line="240" w:lineRule="auto"/>
      <w:ind w:firstLine="227"/>
      <w:jc w:val="both"/>
    </w:pPr>
    <w:rPr>
      <w:rFonts w:ascii="Arial" w:eastAsia="Times New Roman" w:hAnsi="Arial" w:cs="Times New Roman"/>
      <w:lang w:eastAsia="ro-RO"/>
      <w14:ligatures w14:val="none"/>
    </w:rPr>
  </w:style>
  <w:style w:type="character" w:customStyle="1" w:styleId="XXYChar">
    <w:name w:val="XXY Char"/>
    <w:link w:val="XXY"/>
    <w:rsid w:val="00FD064B"/>
    <w:rPr>
      <w:rFonts w:ascii="Arial" w:eastAsia="Times New Roman" w:hAnsi="Arial" w:cs="Times New Roman"/>
      <w:lang w:eastAsia="ro-RO"/>
      <w14:ligatures w14:val="none"/>
    </w:rPr>
  </w:style>
  <w:style w:type="character" w:customStyle="1" w:styleId="WW8Num2z0">
    <w:name w:val="WW8Num2z0"/>
    <w:rsid w:val="00FD064B"/>
    <w:rPr>
      <w:rFonts w:ascii="Symbol" w:hAnsi="Symbol"/>
    </w:rPr>
  </w:style>
  <w:style w:type="paragraph" w:customStyle="1" w:styleId="psp-ro-2">
    <w:name w:val="@psp-ro-2"/>
    <w:basedOn w:val="ListNumber"/>
    <w:next w:val="Normal"/>
    <w:uiPriority w:val="99"/>
    <w:rsid w:val="00FD064B"/>
    <w:pPr>
      <w:numPr>
        <w:ilvl w:val="1"/>
      </w:numPr>
      <w:tabs>
        <w:tab w:val="clear" w:pos="0"/>
        <w:tab w:val="num" w:pos="1789"/>
      </w:tabs>
      <w:spacing w:before="120" w:after="120" w:line="240" w:lineRule="auto"/>
      <w:contextualSpacing w:val="0"/>
      <w:jc w:val="left"/>
    </w:pPr>
    <w:rPr>
      <w:rFonts w:cs="Arial"/>
      <w:b/>
      <w:bCs/>
      <w:sz w:val="22"/>
      <w:szCs w:val="22"/>
      <w:lang w:val="ro-RO" w:eastAsia="ro-RO"/>
    </w:rPr>
  </w:style>
  <w:style w:type="paragraph" w:customStyle="1" w:styleId="psp-ro-3">
    <w:name w:val="@psp-ro-3"/>
    <w:basedOn w:val="ListNumber"/>
    <w:next w:val="Normal"/>
    <w:uiPriority w:val="99"/>
    <w:rsid w:val="00FD064B"/>
    <w:pPr>
      <w:numPr>
        <w:ilvl w:val="2"/>
      </w:numPr>
      <w:tabs>
        <w:tab w:val="clear" w:pos="0"/>
        <w:tab w:val="num" w:pos="2509"/>
      </w:tabs>
      <w:spacing w:before="120" w:after="120" w:line="240" w:lineRule="auto"/>
      <w:contextualSpacing w:val="0"/>
      <w:jc w:val="left"/>
    </w:pPr>
    <w:rPr>
      <w:rFonts w:cs="Arial"/>
      <w:sz w:val="22"/>
      <w:szCs w:val="22"/>
      <w:lang w:val="ro-RO" w:eastAsia="ro-RO"/>
    </w:rPr>
  </w:style>
  <w:style w:type="paragraph" w:customStyle="1" w:styleId="Bulletlevel2">
    <w:name w:val="Bullet level 2"/>
    <w:basedOn w:val="ListBullet"/>
    <w:rsid w:val="00FD064B"/>
    <w:pPr>
      <w:numPr>
        <w:numId w:val="15"/>
      </w:numPr>
      <w:ind w:left="1080" w:hanging="720"/>
      <w:jc w:val="left"/>
    </w:pPr>
    <w:rPr>
      <w:rFonts w:eastAsia="Times New Roman" w:cs="Times New Roman"/>
      <w:sz w:val="22"/>
      <w:szCs w:val="24"/>
      <w:lang w:val="en-US"/>
    </w:rPr>
  </w:style>
  <w:style w:type="paragraph" w:styleId="ListNumber">
    <w:name w:val="List Number"/>
    <w:basedOn w:val="Normal"/>
    <w:uiPriority w:val="99"/>
    <w:semiHidden/>
    <w:unhideWhenUsed/>
    <w:rsid w:val="00FD064B"/>
    <w:pPr>
      <w:numPr>
        <w:numId w:val="16"/>
      </w:numPr>
      <w:spacing w:after="0" w:line="240" w:lineRule="atLeast"/>
      <w:contextualSpacing/>
      <w:jc w:val="both"/>
    </w:pPr>
    <w:rPr>
      <w:rFonts w:ascii="Arial" w:eastAsia="Times New Roman" w:hAnsi="Arial" w:cs="Times New Roman"/>
      <w:sz w:val="24"/>
      <w:szCs w:val="20"/>
      <w:lang w:val="en-US"/>
      <w14:ligatures w14:val="none"/>
    </w:rPr>
  </w:style>
  <w:style w:type="character" w:customStyle="1" w:styleId="UnresolvedMention1">
    <w:name w:val="Unresolved Mention1"/>
    <w:uiPriority w:val="99"/>
    <w:semiHidden/>
    <w:unhideWhenUsed/>
    <w:rsid w:val="00FD064B"/>
    <w:rPr>
      <w:color w:val="605E5C"/>
      <w:shd w:val="clear" w:color="auto" w:fill="E1DFDD"/>
    </w:rPr>
  </w:style>
  <w:style w:type="paragraph" w:styleId="TOCHeading">
    <w:name w:val="TOC Heading"/>
    <w:basedOn w:val="Heading1"/>
    <w:next w:val="Normal"/>
    <w:uiPriority w:val="39"/>
    <w:unhideWhenUsed/>
    <w:qFormat/>
    <w:rsid w:val="00FD064B"/>
    <w:pPr>
      <w:keepLines/>
      <w:spacing w:before="480" w:line="276" w:lineRule="auto"/>
      <w:ind w:left="1080" w:hanging="360"/>
      <w:outlineLvl w:val="9"/>
    </w:pPr>
    <w:rPr>
      <w:rFonts w:ascii="Cambria" w:eastAsia="MS Gothic" w:hAnsi="Cambria"/>
      <w:b/>
      <w:bCs/>
      <w:snapToGrid w:val="0"/>
      <w:color w:val="365F91"/>
      <w:szCs w:val="28"/>
      <w:lang w:val="en-US" w:eastAsia="ja-JP"/>
    </w:rPr>
  </w:style>
  <w:style w:type="paragraph" w:customStyle="1" w:styleId="StyleHeading3Red">
    <w:name w:val="Style Heading 3 + Red"/>
    <w:basedOn w:val="Heading3"/>
    <w:rsid w:val="00FD064B"/>
    <w:pPr>
      <w:spacing w:before="120" w:after="120"/>
      <w:jc w:val="both"/>
    </w:pPr>
    <w:rPr>
      <w:rFonts w:ascii="Arial Narrow" w:hAnsi="Arial Narrow"/>
      <w:bCs/>
      <w:smallCaps/>
      <w:sz w:val="24"/>
      <w:szCs w:val="24"/>
      <w:lang w:eastAsia="en-US"/>
    </w:rPr>
  </w:style>
  <w:style w:type="paragraph" w:customStyle="1" w:styleId="BodyText21">
    <w:name w:val="Body Text 21"/>
    <w:basedOn w:val="Normal"/>
    <w:rsid w:val="00FD064B"/>
    <w:pPr>
      <w:overflowPunct w:val="0"/>
      <w:autoSpaceDE w:val="0"/>
      <w:autoSpaceDN w:val="0"/>
      <w:adjustRightInd w:val="0"/>
      <w:spacing w:before="120" w:after="120" w:line="240" w:lineRule="auto"/>
      <w:ind w:firstLine="720"/>
      <w:jc w:val="both"/>
      <w:textAlignment w:val="baseline"/>
    </w:pPr>
    <w:rPr>
      <w:rFonts w:ascii="Arial" w:eastAsia="Times New Roman" w:hAnsi="Arial" w:cs="Times New Roman"/>
      <w:sz w:val="24"/>
      <w:szCs w:val="20"/>
      <w:lang w:val="en-GB"/>
      <w14:ligatures w14:val="none"/>
    </w:rPr>
  </w:style>
  <w:style w:type="paragraph" w:customStyle="1" w:styleId="CP92-RO">
    <w:name w:val="CP92-RO"/>
    <w:basedOn w:val="Normal"/>
    <w:link w:val="CP92-ROCharChar"/>
    <w:rsid w:val="00FD064B"/>
    <w:pPr>
      <w:tabs>
        <w:tab w:val="left" w:pos="567"/>
      </w:tabs>
      <w:spacing w:before="120" w:after="120" w:line="240" w:lineRule="auto"/>
    </w:pPr>
    <w:rPr>
      <w:rFonts w:ascii="Arial Bold" w:eastAsia="Times New Roman" w:hAnsi="Arial Bold" w:cs="Times New Roman"/>
      <w:b/>
      <w:bCs/>
      <w:u w:val="single"/>
      <w:lang w:val="x-none" w:eastAsia="x-none"/>
      <w14:ligatures w14:val="none"/>
    </w:rPr>
  </w:style>
  <w:style w:type="character" w:customStyle="1" w:styleId="CP92-ROCharChar">
    <w:name w:val="CP92-RO Char Char"/>
    <w:link w:val="CP92-RO"/>
    <w:rsid w:val="00FD064B"/>
    <w:rPr>
      <w:rFonts w:ascii="Arial Bold" w:eastAsia="Times New Roman" w:hAnsi="Arial Bold" w:cs="Times New Roman"/>
      <w:b/>
      <w:bCs/>
      <w:u w:val="single"/>
      <w:lang w:val="x-none" w:eastAsia="x-none"/>
      <w14:ligatures w14:val="none"/>
    </w:rPr>
  </w:style>
  <w:style w:type="paragraph" w:customStyle="1" w:styleId="dOCUMENT0">
    <w:name w:val="dOCUMENT"/>
    <w:basedOn w:val="Normal"/>
    <w:rsid w:val="00FD064B"/>
    <w:pPr>
      <w:spacing w:after="0" w:line="240" w:lineRule="auto"/>
    </w:pPr>
    <w:rPr>
      <w:rFonts w:ascii="Arial" w:eastAsia="Times New Roman" w:hAnsi="Arial" w:cs="Times New Roman"/>
      <w:sz w:val="28"/>
      <w:szCs w:val="20"/>
      <w:lang w:val="en-GB"/>
      <w14:ligatures w14:val="none"/>
    </w:rPr>
  </w:style>
  <w:style w:type="character" w:customStyle="1" w:styleId="CharCharChar1">
    <w:name w:val="Char Char Char1"/>
    <w:rsid w:val="00FD064B"/>
    <w:rPr>
      <w:rFonts w:ascii="Small Fonts" w:hAnsi="Small Fonts"/>
      <w:snapToGrid w:val="0"/>
      <w:sz w:val="24"/>
    </w:rPr>
  </w:style>
  <w:style w:type="paragraph" w:customStyle="1" w:styleId="Normal12pt">
    <w:name w:val="Normal+ 12 pt"/>
    <w:basedOn w:val="Normal"/>
    <w:rsid w:val="00FD064B"/>
    <w:pPr>
      <w:spacing w:after="0" w:line="240" w:lineRule="atLeast"/>
      <w:jc w:val="both"/>
    </w:pPr>
    <w:rPr>
      <w:rFonts w:ascii="Arial" w:eastAsia="Times New Roman" w:hAnsi="Arial" w:cs="Times New Roman"/>
      <w:sz w:val="24"/>
      <w:szCs w:val="24"/>
      <w:lang w:val="en-US"/>
      <w14:ligatures w14:val="none"/>
    </w:rPr>
  </w:style>
  <w:style w:type="paragraph" w:customStyle="1" w:styleId="Normal12PT0">
    <w:name w:val="Normal+12PT"/>
    <w:basedOn w:val="Normal"/>
    <w:rsid w:val="00FD064B"/>
    <w:pPr>
      <w:spacing w:after="0" w:line="240" w:lineRule="atLeast"/>
      <w:jc w:val="both"/>
    </w:pPr>
    <w:rPr>
      <w:rFonts w:ascii="Arial" w:eastAsia="Times New Roman" w:hAnsi="Arial" w:cs="Times New Roman"/>
      <w:szCs w:val="20"/>
      <w:lang w:val="en-US"/>
      <w14:ligatures w14:val="none"/>
    </w:rPr>
  </w:style>
  <w:style w:type="character" w:customStyle="1" w:styleId="UnresolvedMention2">
    <w:name w:val="Unresolved Mention2"/>
    <w:uiPriority w:val="99"/>
    <w:semiHidden/>
    <w:unhideWhenUsed/>
    <w:rsid w:val="00FD064B"/>
    <w:rPr>
      <w:color w:val="605E5C"/>
      <w:shd w:val="clear" w:color="auto" w:fill="E1DFDD"/>
    </w:rPr>
  </w:style>
  <w:style w:type="paragraph" w:styleId="ListContinue3">
    <w:name w:val="List Continue 3"/>
    <w:basedOn w:val="Normal"/>
    <w:uiPriority w:val="99"/>
    <w:semiHidden/>
    <w:unhideWhenUsed/>
    <w:rsid w:val="00FD064B"/>
    <w:pPr>
      <w:spacing w:after="120" w:line="240" w:lineRule="atLeast"/>
      <w:ind w:left="1080"/>
      <w:contextualSpacing/>
      <w:jc w:val="both"/>
    </w:pPr>
    <w:rPr>
      <w:rFonts w:ascii="Arial" w:eastAsia="Times New Roman" w:hAnsi="Arial" w:cs="Times New Roman"/>
      <w:sz w:val="24"/>
      <w:szCs w:val="20"/>
      <w:lang w:val="en-US"/>
      <w14:ligatures w14:val="none"/>
    </w:rPr>
  </w:style>
  <w:style w:type="paragraph" w:customStyle="1" w:styleId="Subcapitol2">
    <w:name w:val="Subcapitol2"/>
    <w:basedOn w:val="Heading4"/>
    <w:autoRedefine/>
    <w:rsid w:val="00FD064B"/>
    <w:pPr>
      <w:numPr>
        <w:ilvl w:val="3"/>
        <w:numId w:val="15"/>
      </w:numPr>
      <w:spacing w:before="0" w:after="0"/>
    </w:pPr>
    <w:rPr>
      <w:rFonts w:ascii="Arial Narrow" w:hAnsi="Arial Narrow"/>
      <w:bCs w:val="0"/>
      <w:smallCaps/>
      <w:szCs w:val="20"/>
      <w:lang w:val="ro-RO"/>
    </w:rPr>
  </w:style>
  <w:style w:type="character" w:customStyle="1" w:styleId="UnresolvedMention3">
    <w:name w:val="Unresolved Mention3"/>
    <w:basedOn w:val="DefaultParagraphFont"/>
    <w:uiPriority w:val="99"/>
    <w:semiHidden/>
    <w:unhideWhenUsed/>
    <w:rsid w:val="00FD0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gj.anpm.ro" TargetMode="External"/><Relationship Id="rId1" Type="http://schemas.openxmlformats.org/officeDocument/2006/relationships/hyperlink" Target="mailto:office@apmg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gj.anpm.ro" TargetMode="External"/><Relationship Id="rId1" Type="http://schemas.openxmlformats.org/officeDocument/2006/relationships/hyperlink" Target="mailto:office@apmg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1D14-BF74-46C4-890F-277BCE41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11789</Words>
  <Characters>67201</Characters>
  <Application>Microsoft Office Word</Application>
  <DocSecurity>0</DocSecurity>
  <Lines>560</Lines>
  <Paragraphs>157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Emilia Sfirlogea</cp:lastModifiedBy>
  <cp:revision>11</cp:revision>
  <cp:lastPrinted>2024-03-04T08:55:00Z</cp:lastPrinted>
  <dcterms:created xsi:type="dcterms:W3CDTF">2024-04-22T08:47:00Z</dcterms:created>
  <dcterms:modified xsi:type="dcterms:W3CDTF">2024-06-28T07:48:00Z</dcterms:modified>
</cp:coreProperties>
</file>